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851" w:rsidRPr="00E66B1D" w:rsidRDefault="00B14851" w:rsidP="00E66B1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E66B1D">
        <w:rPr>
          <w:rFonts w:ascii="Times New Roman" w:eastAsia="Times New Roman" w:hAnsi="Times New Roman" w:cs="Times New Roman"/>
          <w:sz w:val="24"/>
          <w:szCs w:val="28"/>
        </w:rPr>
        <w:t>МОУ средняя общеобразовательная школа №2 г. Малоярославца имени А.Н.Радищева</w:t>
      </w:r>
    </w:p>
    <w:p w:rsidR="00B14851" w:rsidRPr="00E66B1D" w:rsidRDefault="00B14851" w:rsidP="00E66B1D">
      <w:pPr>
        <w:spacing w:line="240" w:lineRule="auto"/>
        <w:rPr>
          <w:rFonts w:ascii="Times New Roman" w:hAnsi="Times New Roman" w:cs="Times New Roman"/>
          <w:sz w:val="24"/>
        </w:rPr>
      </w:pPr>
    </w:p>
    <w:p w:rsidR="00B14851" w:rsidRPr="00E66B1D" w:rsidRDefault="00B14851" w:rsidP="00E66B1D">
      <w:pPr>
        <w:spacing w:line="240" w:lineRule="auto"/>
        <w:rPr>
          <w:rFonts w:ascii="Times New Roman" w:hAnsi="Times New Roman" w:cs="Times New Roman"/>
          <w:sz w:val="24"/>
        </w:rPr>
      </w:pPr>
    </w:p>
    <w:p w:rsidR="00B14851" w:rsidRDefault="00B14851" w:rsidP="00E66B1D">
      <w:pPr>
        <w:spacing w:line="240" w:lineRule="auto"/>
        <w:rPr>
          <w:rFonts w:ascii="Times New Roman" w:hAnsi="Times New Roman" w:cs="Times New Roman"/>
          <w:sz w:val="24"/>
        </w:rPr>
      </w:pPr>
    </w:p>
    <w:p w:rsidR="00512BB0" w:rsidRDefault="00512BB0" w:rsidP="00E66B1D">
      <w:pPr>
        <w:spacing w:line="240" w:lineRule="auto"/>
        <w:rPr>
          <w:rFonts w:ascii="Times New Roman" w:hAnsi="Times New Roman" w:cs="Times New Roman"/>
          <w:sz w:val="24"/>
        </w:rPr>
      </w:pPr>
    </w:p>
    <w:p w:rsidR="00E66B1D" w:rsidRDefault="00E66B1D" w:rsidP="00E66B1D">
      <w:pPr>
        <w:spacing w:line="240" w:lineRule="auto"/>
        <w:rPr>
          <w:rFonts w:ascii="Times New Roman" w:hAnsi="Times New Roman" w:cs="Times New Roman"/>
          <w:sz w:val="24"/>
        </w:rPr>
      </w:pPr>
    </w:p>
    <w:p w:rsidR="00E66B1D" w:rsidRDefault="00E66B1D" w:rsidP="00E66B1D">
      <w:pPr>
        <w:spacing w:line="240" w:lineRule="auto"/>
        <w:rPr>
          <w:rFonts w:ascii="Times New Roman" w:hAnsi="Times New Roman" w:cs="Times New Roman"/>
          <w:sz w:val="24"/>
        </w:rPr>
      </w:pPr>
    </w:p>
    <w:p w:rsidR="00E66B1D" w:rsidRPr="00E66B1D" w:rsidRDefault="00E66B1D" w:rsidP="00E66B1D">
      <w:pPr>
        <w:spacing w:line="240" w:lineRule="auto"/>
        <w:rPr>
          <w:rFonts w:ascii="Times New Roman" w:hAnsi="Times New Roman" w:cs="Times New Roman"/>
          <w:sz w:val="24"/>
        </w:rPr>
      </w:pPr>
    </w:p>
    <w:p w:rsidR="00E0038A" w:rsidRPr="00E0038A" w:rsidRDefault="00E0038A" w:rsidP="00E0038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038A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 w:rsidRPr="00E0038A">
        <w:rPr>
          <w:rFonts w:ascii="Times New Roman" w:hAnsi="Times New Roman" w:cs="Times New Roman"/>
          <w:b/>
          <w:sz w:val="28"/>
          <w:szCs w:val="28"/>
        </w:rPr>
        <w:t xml:space="preserve"> «Европейские города Средневековья»</w:t>
      </w:r>
    </w:p>
    <w:p w:rsidR="00E0038A" w:rsidRPr="00B14851" w:rsidRDefault="00E0038A" w:rsidP="00E0038A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 класс</w:t>
      </w:r>
    </w:p>
    <w:p w:rsidR="00B14851" w:rsidRPr="00E66B1D" w:rsidRDefault="00B14851" w:rsidP="00E66B1D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E66B1D" w:rsidRDefault="00E66B1D" w:rsidP="00E66B1D">
      <w:pPr>
        <w:spacing w:line="240" w:lineRule="auto"/>
        <w:ind w:left="495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Предмет: Изобразительное искусство</w:t>
      </w:r>
    </w:p>
    <w:p w:rsidR="00E66B1D" w:rsidRDefault="00E66B1D" w:rsidP="00E66B1D">
      <w:pPr>
        <w:spacing w:line="240" w:lineRule="auto"/>
        <w:ind w:left="4956"/>
        <w:rPr>
          <w:rFonts w:ascii="Times New Roman" w:hAnsi="Times New Roman" w:cs="Times New Roman"/>
          <w:sz w:val="24"/>
        </w:rPr>
      </w:pPr>
    </w:p>
    <w:p w:rsidR="00B14851" w:rsidRPr="00B14851" w:rsidRDefault="00B14851" w:rsidP="00E66B1D">
      <w:pPr>
        <w:spacing w:line="240" w:lineRule="auto"/>
        <w:ind w:left="495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Подготовила:</w:t>
      </w:r>
    </w:p>
    <w:p w:rsidR="00E66B1D" w:rsidRDefault="00B14851" w:rsidP="00E66B1D">
      <w:pPr>
        <w:spacing w:line="240" w:lineRule="auto"/>
        <w:ind w:left="4956"/>
        <w:rPr>
          <w:rFonts w:ascii="Times New Roman" w:hAnsi="Times New Roman" w:cs="Times New Roman"/>
          <w:sz w:val="24"/>
        </w:rPr>
      </w:pPr>
      <w:r w:rsidRPr="00B14851">
        <w:rPr>
          <w:rFonts w:ascii="Times New Roman" w:hAnsi="Times New Roman" w:cs="Times New Roman"/>
          <w:sz w:val="24"/>
        </w:rPr>
        <w:t>Курилова Виктория Александровна</w:t>
      </w:r>
      <w:r w:rsidR="00E0038A">
        <w:rPr>
          <w:rFonts w:ascii="Times New Roman" w:hAnsi="Times New Roman" w:cs="Times New Roman"/>
          <w:sz w:val="24"/>
        </w:rPr>
        <w:t xml:space="preserve">, </w:t>
      </w:r>
      <w:r w:rsidR="00E66B1D">
        <w:rPr>
          <w:rFonts w:ascii="Times New Roman" w:hAnsi="Times New Roman" w:cs="Times New Roman"/>
          <w:sz w:val="24"/>
        </w:rPr>
        <w:t xml:space="preserve"> </w:t>
      </w:r>
    </w:p>
    <w:p w:rsidR="00B14851" w:rsidRDefault="00E0038A" w:rsidP="00E66B1D">
      <w:pPr>
        <w:spacing w:line="240" w:lineRule="auto"/>
        <w:ind w:left="495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B14851">
        <w:rPr>
          <w:rFonts w:ascii="Times New Roman" w:hAnsi="Times New Roman" w:cs="Times New Roman"/>
          <w:sz w:val="24"/>
        </w:rPr>
        <w:t>читель начальных классов</w:t>
      </w:r>
    </w:p>
    <w:p w:rsidR="00B14851" w:rsidRDefault="00B14851" w:rsidP="00E66B1D">
      <w:pPr>
        <w:spacing w:line="240" w:lineRule="auto"/>
        <w:jc w:val="right"/>
        <w:rPr>
          <w:rFonts w:ascii="Times New Roman" w:hAnsi="Times New Roman" w:cs="Times New Roman"/>
          <w:sz w:val="24"/>
        </w:rPr>
      </w:pPr>
    </w:p>
    <w:p w:rsidR="00512BB0" w:rsidRDefault="00512BB0" w:rsidP="00E66B1D">
      <w:pPr>
        <w:spacing w:line="240" w:lineRule="auto"/>
        <w:jc w:val="right"/>
        <w:rPr>
          <w:rFonts w:ascii="Times New Roman" w:hAnsi="Times New Roman" w:cs="Times New Roman"/>
          <w:sz w:val="24"/>
        </w:rPr>
      </w:pPr>
    </w:p>
    <w:p w:rsidR="00512BB0" w:rsidRDefault="00512BB0" w:rsidP="00E66B1D">
      <w:pPr>
        <w:spacing w:line="240" w:lineRule="auto"/>
        <w:jc w:val="right"/>
        <w:rPr>
          <w:rFonts w:ascii="Times New Roman" w:hAnsi="Times New Roman" w:cs="Times New Roman"/>
          <w:sz w:val="24"/>
        </w:rPr>
      </w:pPr>
    </w:p>
    <w:p w:rsidR="00512BB0" w:rsidRDefault="00512BB0" w:rsidP="00E66B1D">
      <w:pPr>
        <w:spacing w:line="240" w:lineRule="auto"/>
        <w:jc w:val="right"/>
        <w:rPr>
          <w:rFonts w:ascii="Times New Roman" w:hAnsi="Times New Roman" w:cs="Times New Roman"/>
          <w:sz w:val="24"/>
        </w:rPr>
      </w:pPr>
    </w:p>
    <w:p w:rsidR="00E73A34" w:rsidRDefault="00E73A34" w:rsidP="00E66B1D">
      <w:pPr>
        <w:spacing w:line="240" w:lineRule="auto"/>
        <w:jc w:val="right"/>
        <w:rPr>
          <w:rFonts w:ascii="Times New Roman" w:hAnsi="Times New Roman" w:cs="Times New Roman"/>
          <w:sz w:val="24"/>
        </w:rPr>
      </w:pPr>
    </w:p>
    <w:p w:rsidR="00512BB0" w:rsidRDefault="00512BB0" w:rsidP="00E66B1D">
      <w:pPr>
        <w:spacing w:line="240" w:lineRule="auto"/>
        <w:jc w:val="right"/>
        <w:rPr>
          <w:rFonts w:ascii="Times New Roman" w:hAnsi="Times New Roman" w:cs="Times New Roman"/>
          <w:sz w:val="24"/>
        </w:rPr>
      </w:pPr>
    </w:p>
    <w:p w:rsidR="00512BB0" w:rsidRDefault="00512BB0" w:rsidP="00482527">
      <w:pPr>
        <w:spacing w:line="240" w:lineRule="auto"/>
        <w:jc w:val="right"/>
        <w:rPr>
          <w:rFonts w:ascii="Times New Roman" w:hAnsi="Times New Roman" w:cs="Times New Roman"/>
          <w:sz w:val="24"/>
        </w:rPr>
      </w:pPr>
    </w:p>
    <w:p w:rsidR="003F57A0" w:rsidRDefault="00512BB0" w:rsidP="00482527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512BB0" w:rsidRDefault="00512BB0" w:rsidP="00482527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Малоярославец</w:t>
      </w:r>
    </w:p>
    <w:p w:rsidR="00512BB0" w:rsidRPr="00B14851" w:rsidRDefault="00512BB0" w:rsidP="00482527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2021</w:t>
      </w:r>
    </w:p>
    <w:p w:rsidR="00512BB0" w:rsidRPr="002B2A92" w:rsidRDefault="00B14851" w:rsidP="002B2A92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  <w:r w:rsidR="00E66B1D" w:rsidRPr="002B2A92">
        <w:rPr>
          <w:rFonts w:ascii="Times New Roman" w:hAnsi="Times New Roman" w:cs="Times New Roman"/>
          <w:b/>
          <w:sz w:val="24"/>
        </w:rPr>
        <w:lastRenderedPageBreak/>
        <w:t>Содержание</w:t>
      </w:r>
    </w:p>
    <w:p w:rsidR="00B9354E" w:rsidRDefault="00B9354E" w:rsidP="002B2A92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9354E">
        <w:rPr>
          <w:rFonts w:ascii="Times New Roman" w:hAnsi="Times New Roman" w:cs="Times New Roman"/>
          <w:sz w:val="24"/>
        </w:rPr>
        <w:t>Пояснительная записка</w:t>
      </w:r>
      <w:r w:rsidR="002B2A92">
        <w:rPr>
          <w:rFonts w:ascii="Times New Roman" w:hAnsi="Times New Roman" w:cs="Times New Roman"/>
          <w:sz w:val="24"/>
        </w:rPr>
        <w:t>…………………………………………………</w:t>
      </w:r>
      <w:proofErr w:type="gramStart"/>
      <w:r w:rsidR="002B2A92">
        <w:rPr>
          <w:rFonts w:ascii="Times New Roman" w:hAnsi="Times New Roman" w:cs="Times New Roman"/>
          <w:sz w:val="24"/>
        </w:rPr>
        <w:t>…….</w:t>
      </w:r>
      <w:proofErr w:type="gramEnd"/>
      <w:r w:rsidR="002B2A92">
        <w:rPr>
          <w:rFonts w:ascii="Times New Roman" w:hAnsi="Times New Roman" w:cs="Times New Roman"/>
          <w:sz w:val="24"/>
        </w:rPr>
        <w:t>3</w:t>
      </w:r>
    </w:p>
    <w:p w:rsidR="00B9354E" w:rsidRDefault="00B9354E" w:rsidP="002B2A92">
      <w:pPr>
        <w:pStyle w:val="a3"/>
        <w:numPr>
          <w:ilvl w:val="1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Целеполагание</w:t>
      </w:r>
      <w:r w:rsidR="002B2A92">
        <w:rPr>
          <w:rFonts w:ascii="Times New Roman" w:hAnsi="Times New Roman" w:cs="Times New Roman"/>
          <w:sz w:val="24"/>
        </w:rPr>
        <w:t>………………………………………………………</w:t>
      </w:r>
      <w:proofErr w:type="gramStart"/>
      <w:r w:rsidR="002B2A92">
        <w:rPr>
          <w:rFonts w:ascii="Times New Roman" w:hAnsi="Times New Roman" w:cs="Times New Roman"/>
          <w:sz w:val="24"/>
        </w:rPr>
        <w:t>…….</w:t>
      </w:r>
      <w:proofErr w:type="gramEnd"/>
      <w:r w:rsidR="002B2A92">
        <w:rPr>
          <w:rFonts w:ascii="Times New Roman" w:hAnsi="Times New Roman" w:cs="Times New Roman"/>
          <w:sz w:val="24"/>
        </w:rPr>
        <w:t>3</w:t>
      </w:r>
    </w:p>
    <w:p w:rsidR="00B9354E" w:rsidRDefault="00B9354E" w:rsidP="002B2A92">
      <w:pPr>
        <w:pStyle w:val="a3"/>
        <w:numPr>
          <w:ilvl w:val="1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Подготовка к уроку</w:t>
      </w:r>
      <w:r w:rsidR="002B2A92">
        <w:rPr>
          <w:rFonts w:ascii="Times New Roman" w:hAnsi="Times New Roman" w:cs="Times New Roman"/>
          <w:sz w:val="24"/>
        </w:rPr>
        <w:t>…………………………………………………</w:t>
      </w:r>
      <w:proofErr w:type="gramStart"/>
      <w:r w:rsidR="002B2A92">
        <w:rPr>
          <w:rFonts w:ascii="Times New Roman" w:hAnsi="Times New Roman" w:cs="Times New Roman"/>
          <w:sz w:val="24"/>
        </w:rPr>
        <w:t>…….</w:t>
      </w:r>
      <w:proofErr w:type="gramEnd"/>
      <w:r w:rsidR="002B2A92">
        <w:rPr>
          <w:rFonts w:ascii="Times New Roman" w:hAnsi="Times New Roman" w:cs="Times New Roman"/>
          <w:sz w:val="24"/>
        </w:rPr>
        <w:t>4</w:t>
      </w:r>
    </w:p>
    <w:p w:rsidR="00B9354E" w:rsidRDefault="00B9354E" w:rsidP="002B2A92">
      <w:pPr>
        <w:pStyle w:val="a3"/>
        <w:numPr>
          <w:ilvl w:val="1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Методика урока</w:t>
      </w:r>
      <w:r w:rsidR="002B2A92">
        <w:rPr>
          <w:rFonts w:ascii="Times New Roman" w:hAnsi="Times New Roman" w:cs="Times New Roman"/>
          <w:sz w:val="24"/>
        </w:rPr>
        <w:t>…………………………………………………………...5</w:t>
      </w:r>
    </w:p>
    <w:p w:rsidR="002B2A92" w:rsidRDefault="002B2A92" w:rsidP="002B2A92">
      <w:pPr>
        <w:pStyle w:val="a3"/>
        <w:numPr>
          <w:ilvl w:val="1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Домашняя работа…………………………………………………………7</w:t>
      </w:r>
    </w:p>
    <w:p w:rsidR="002B2A92" w:rsidRPr="002B2A92" w:rsidRDefault="00380302" w:rsidP="002B2A92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используемой</w:t>
      </w:r>
      <w:r w:rsidR="002B2A92" w:rsidRPr="002B2A92">
        <w:rPr>
          <w:rFonts w:ascii="Times New Roman" w:hAnsi="Times New Roman" w:cs="Times New Roman"/>
          <w:sz w:val="24"/>
          <w:szCs w:val="24"/>
        </w:rPr>
        <w:t xml:space="preserve"> литературы</w:t>
      </w:r>
      <w:r w:rsidR="002B2A92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...</w:t>
      </w:r>
      <w:r w:rsidR="002B2A92">
        <w:rPr>
          <w:rFonts w:ascii="Times New Roman" w:hAnsi="Times New Roman" w:cs="Times New Roman"/>
          <w:sz w:val="24"/>
          <w:szCs w:val="24"/>
        </w:rPr>
        <w:t>………………………………...8</w:t>
      </w:r>
    </w:p>
    <w:p w:rsidR="002B2A92" w:rsidRPr="00B9354E" w:rsidRDefault="00380302" w:rsidP="002B2A92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Приложение………………………………</w:t>
      </w:r>
      <w:r w:rsidR="002B2A92">
        <w:rPr>
          <w:rFonts w:ascii="Times New Roman" w:hAnsi="Times New Roman" w:cs="Times New Roman"/>
          <w:sz w:val="24"/>
        </w:rPr>
        <w:t>……………………………………9</w:t>
      </w:r>
    </w:p>
    <w:p w:rsidR="00B9354E" w:rsidRDefault="00B9354E" w:rsidP="00B9354E">
      <w:pPr>
        <w:spacing w:line="240" w:lineRule="auto"/>
        <w:rPr>
          <w:rFonts w:ascii="Times New Roman" w:hAnsi="Times New Roman" w:cs="Times New Roman"/>
          <w:sz w:val="24"/>
        </w:rPr>
      </w:pPr>
    </w:p>
    <w:p w:rsidR="00482527" w:rsidRPr="00D3699E" w:rsidRDefault="00512BB0" w:rsidP="004825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</w:rPr>
        <w:br w:type="page"/>
      </w:r>
      <w:r w:rsidR="00482527" w:rsidRPr="00D3699E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482527" w:rsidRDefault="00482527" w:rsidP="004825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УМК: «Школа России»</w:t>
      </w:r>
    </w:p>
    <w:p w:rsidR="00482527" w:rsidRDefault="00482527" w:rsidP="004825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Предмет: Изобразительное искусство</w:t>
      </w:r>
    </w:p>
    <w:p w:rsidR="00D3699E" w:rsidRDefault="00482527" w:rsidP="00D369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Класс: 4 «Г» </w:t>
      </w:r>
    </w:p>
    <w:p w:rsidR="00D3699E" w:rsidRDefault="00D3699E" w:rsidP="00D3699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Тема урока: «</w:t>
      </w:r>
      <w:r>
        <w:rPr>
          <w:rFonts w:ascii="Times New Roman" w:hAnsi="Times New Roman" w:cs="Times New Roman"/>
          <w:sz w:val="24"/>
        </w:rPr>
        <w:t>Европейские города Средневековья»</w:t>
      </w:r>
    </w:p>
    <w:p w:rsidR="00D3699E" w:rsidRDefault="00D3699E" w:rsidP="00D3699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Тип урока: урок первичного предъявления новых знаний</w:t>
      </w:r>
    </w:p>
    <w:p w:rsidR="00F02921" w:rsidRDefault="00F141B7" w:rsidP="00F029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Цели</w:t>
      </w:r>
      <w:r w:rsidR="002543FB">
        <w:rPr>
          <w:rFonts w:ascii="Times New Roman" w:hAnsi="Times New Roman" w:cs="Times New Roman"/>
          <w:sz w:val="24"/>
          <w:szCs w:val="24"/>
        </w:rPr>
        <w:t xml:space="preserve"> и задачи</w:t>
      </w:r>
      <w:r>
        <w:rPr>
          <w:rFonts w:ascii="Times New Roman" w:hAnsi="Times New Roman" w:cs="Times New Roman"/>
          <w:sz w:val="24"/>
          <w:szCs w:val="24"/>
        </w:rPr>
        <w:t xml:space="preserve"> урока:</w:t>
      </w:r>
    </w:p>
    <w:p w:rsidR="00F02921" w:rsidRPr="00F02921" w:rsidRDefault="00F02921" w:rsidP="00F029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Обучающие: </w:t>
      </w:r>
      <w:r>
        <w:rPr>
          <w:rFonts w:ascii="Times New Roman" w:hAnsi="Times New Roman" w:cs="Times New Roman"/>
          <w:sz w:val="24"/>
          <w:szCs w:val="24"/>
        </w:rPr>
        <w:t>сформировать у учащихся представление об устройстве средневекового города; познакомить с образом готической архитектуры, изучить специфику оформления готических соборов;</w:t>
      </w:r>
      <w:r w:rsidR="00C7436F">
        <w:rPr>
          <w:rFonts w:ascii="Times New Roman" w:hAnsi="Times New Roman" w:cs="Times New Roman"/>
          <w:sz w:val="24"/>
          <w:szCs w:val="24"/>
        </w:rPr>
        <w:t xml:space="preserve"> научить выражать свое видение и представление по теме урока через творчество</w:t>
      </w:r>
      <w:r w:rsidR="00280100">
        <w:rPr>
          <w:rFonts w:ascii="Times New Roman" w:hAnsi="Times New Roman" w:cs="Times New Roman"/>
          <w:sz w:val="24"/>
          <w:szCs w:val="24"/>
        </w:rPr>
        <w:t>.</w:t>
      </w:r>
    </w:p>
    <w:p w:rsidR="00F02921" w:rsidRPr="00F02921" w:rsidRDefault="00F02921" w:rsidP="00F029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Развивающие:</w:t>
      </w:r>
      <w:r>
        <w:rPr>
          <w:rFonts w:ascii="Times New Roman" w:hAnsi="Times New Roman" w:cs="Times New Roman"/>
          <w:sz w:val="24"/>
          <w:szCs w:val="24"/>
        </w:rPr>
        <w:t xml:space="preserve"> разви</w:t>
      </w:r>
      <w:r w:rsidR="00C7436F">
        <w:rPr>
          <w:rFonts w:ascii="Times New Roman" w:hAnsi="Times New Roman" w:cs="Times New Roman"/>
          <w:sz w:val="24"/>
          <w:szCs w:val="24"/>
        </w:rPr>
        <w:t>вать у учащихся фантазию,</w:t>
      </w:r>
      <w:r w:rsidR="00CE04BE">
        <w:rPr>
          <w:rFonts w:ascii="Times New Roman" w:hAnsi="Times New Roman" w:cs="Times New Roman"/>
          <w:sz w:val="24"/>
          <w:szCs w:val="24"/>
        </w:rPr>
        <w:t xml:space="preserve"> критическое мышление,</w:t>
      </w:r>
      <w:r w:rsidR="00C7436F">
        <w:rPr>
          <w:rFonts w:ascii="Times New Roman" w:hAnsi="Times New Roman" w:cs="Times New Roman"/>
          <w:sz w:val="24"/>
          <w:szCs w:val="24"/>
        </w:rPr>
        <w:t xml:space="preserve"> воображение и творческие способности</w:t>
      </w:r>
      <w:r w:rsidR="00280100">
        <w:rPr>
          <w:rFonts w:ascii="Times New Roman" w:hAnsi="Times New Roman" w:cs="Times New Roman"/>
          <w:sz w:val="24"/>
          <w:szCs w:val="24"/>
        </w:rPr>
        <w:t>; развивать навык работы в группе.</w:t>
      </w:r>
    </w:p>
    <w:p w:rsidR="00F02921" w:rsidRPr="00C7436F" w:rsidRDefault="00F02921" w:rsidP="00F029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Воспитывающие:</w:t>
      </w:r>
      <w:r w:rsidR="00C7436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7436F">
        <w:rPr>
          <w:rFonts w:ascii="Times New Roman" w:hAnsi="Times New Roman" w:cs="Times New Roman"/>
          <w:sz w:val="24"/>
          <w:szCs w:val="24"/>
        </w:rPr>
        <w:t>воспитывать эстетический вкус и аналитическое мышление, прививать любовь к искусству</w:t>
      </w:r>
      <w:r w:rsidR="00280100">
        <w:rPr>
          <w:rFonts w:ascii="Times New Roman" w:hAnsi="Times New Roman" w:cs="Times New Roman"/>
          <w:sz w:val="24"/>
          <w:szCs w:val="24"/>
        </w:rPr>
        <w:t>.</w:t>
      </w:r>
    </w:p>
    <w:p w:rsidR="00F02921" w:rsidRPr="00482527" w:rsidRDefault="00F02921" w:rsidP="00F029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4820"/>
        <w:gridCol w:w="2835"/>
        <w:gridCol w:w="1564"/>
      </w:tblGrid>
      <w:tr w:rsidR="005C4DA4" w:rsidRPr="00482527" w:rsidTr="005C4DA4">
        <w:trPr>
          <w:jc w:val="center"/>
        </w:trPr>
        <w:tc>
          <w:tcPr>
            <w:tcW w:w="562" w:type="dxa"/>
            <w:vMerge w:val="restart"/>
            <w:shd w:val="clear" w:color="auto" w:fill="FFFFFF"/>
            <w:vAlign w:val="center"/>
          </w:tcPr>
          <w:p w:rsidR="00512BB0" w:rsidRPr="00482527" w:rsidRDefault="00512BB0" w:rsidP="00482527">
            <w:pPr>
              <w:spacing w:after="0" w:line="240" w:lineRule="auto"/>
              <w:ind w:left="113" w:right="113"/>
              <w:jc w:val="center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482527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Целеполагание</w:t>
            </w:r>
          </w:p>
        </w:tc>
        <w:tc>
          <w:tcPr>
            <w:tcW w:w="4820" w:type="dxa"/>
            <w:shd w:val="clear" w:color="auto" w:fill="D9D9D9"/>
          </w:tcPr>
          <w:p w:rsidR="00512BB0" w:rsidRPr="00C7436F" w:rsidRDefault="00512BB0" w:rsidP="00C7436F">
            <w:pPr>
              <w:spacing w:after="0" w:line="240" w:lineRule="auto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482527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Образовательные результаты</w:t>
            </w:r>
          </w:p>
        </w:tc>
        <w:tc>
          <w:tcPr>
            <w:tcW w:w="4399" w:type="dxa"/>
            <w:gridSpan w:val="2"/>
            <w:shd w:val="clear" w:color="auto" w:fill="D9D9D9"/>
          </w:tcPr>
          <w:p w:rsidR="00512BB0" w:rsidRPr="00482527" w:rsidRDefault="00512BB0" w:rsidP="00482527">
            <w:pPr>
              <w:spacing w:after="0" w:line="240" w:lineRule="auto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482527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Ключевые смысловые единицы</w:t>
            </w:r>
          </w:p>
          <w:p w:rsidR="00512BB0" w:rsidRPr="00482527" w:rsidRDefault="00512BB0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</w:tc>
      </w:tr>
      <w:tr w:rsidR="00512BB0" w:rsidRPr="00482527" w:rsidTr="005C4DA4">
        <w:trPr>
          <w:jc w:val="center"/>
        </w:trPr>
        <w:tc>
          <w:tcPr>
            <w:tcW w:w="562" w:type="dxa"/>
            <w:vMerge/>
            <w:shd w:val="clear" w:color="auto" w:fill="FFFFFF"/>
            <w:vAlign w:val="center"/>
          </w:tcPr>
          <w:p w:rsidR="00512BB0" w:rsidRPr="00482527" w:rsidRDefault="00512BB0" w:rsidP="0048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:rsidR="00E414D5" w:rsidRDefault="00E414D5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Предметные:</w:t>
            </w:r>
          </w:p>
          <w:p w:rsidR="003F57A0" w:rsidRDefault="00E414D5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-</w:t>
            </w:r>
            <w:r w:rsidR="00CE04BE">
              <w:rPr>
                <w:rFonts w:ascii="Times New Roman" w:eastAsia="Garamond" w:hAnsi="Times New Roman" w:cs="Times New Roman"/>
                <w:sz w:val="24"/>
                <w:szCs w:val="24"/>
              </w:rPr>
              <w:t>освоение основных</w:t>
            </w: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 понятия темы урока, свободно</w:t>
            </w:r>
            <w:r w:rsidR="008B124E">
              <w:rPr>
                <w:rFonts w:ascii="Times New Roman" w:eastAsia="Garamond" w:hAnsi="Times New Roman" w:cs="Times New Roman"/>
                <w:sz w:val="24"/>
                <w:szCs w:val="24"/>
              </w:rPr>
              <w:t>е использование</w:t>
            </w: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 их в речи;</w:t>
            </w:r>
          </w:p>
          <w:p w:rsidR="00E414D5" w:rsidRDefault="00CE04BE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-освоение специфики</w:t>
            </w:r>
            <w:r w:rsidR="00E414D5"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 культуры Средневековья;</w:t>
            </w:r>
          </w:p>
          <w:p w:rsidR="00E414D5" w:rsidRDefault="00E414D5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-создание графической композиции модели витража по собственным эскизам;</w:t>
            </w:r>
          </w:p>
          <w:p w:rsidR="00E414D5" w:rsidRDefault="00E414D5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  <w:p w:rsidR="00E414D5" w:rsidRDefault="00E414D5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Метапредметные:</w:t>
            </w:r>
          </w:p>
          <w:p w:rsidR="00E414D5" w:rsidRDefault="00E414D5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-</w:t>
            </w:r>
            <w:r w:rsidR="008B124E">
              <w:rPr>
                <w:rFonts w:ascii="Times New Roman" w:eastAsia="Garamond" w:hAnsi="Times New Roman" w:cs="Times New Roman"/>
                <w:sz w:val="24"/>
                <w:szCs w:val="24"/>
              </w:rPr>
              <w:t>планирование и оценивание своих действий</w:t>
            </w:r>
            <w:r w:rsidR="00725285"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 в соответствии с поставленной задачей и условиями ее реализации</w:t>
            </w:r>
          </w:p>
          <w:p w:rsidR="00725285" w:rsidRDefault="00725285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-формирование собственного мнения и позиции</w:t>
            </w:r>
          </w:p>
          <w:p w:rsidR="00725285" w:rsidRDefault="00725285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-умение выстроить коммуникацию при групповой работе</w:t>
            </w:r>
          </w:p>
          <w:p w:rsidR="00E414D5" w:rsidRDefault="00725285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-умение видеть и воспринимать проявления художественной культуры в окружающей жизни</w:t>
            </w:r>
          </w:p>
          <w:p w:rsidR="00725285" w:rsidRDefault="00725285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  <w:p w:rsidR="00280100" w:rsidRDefault="00280100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Личностные:</w:t>
            </w:r>
          </w:p>
          <w:p w:rsidR="00280100" w:rsidRDefault="00280100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- развитие эстетического сознания через освоение художественного наследия;</w:t>
            </w:r>
          </w:p>
          <w:p w:rsidR="00280100" w:rsidRPr="00482527" w:rsidRDefault="00280100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-</w:t>
            </w:r>
            <w:r w:rsidR="00725285">
              <w:rPr>
                <w:rFonts w:ascii="Times New Roman" w:eastAsia="Garamond" w:hAnsi="Times New Roman" w:cs="Times New Roman"/>
                <w:sz w:val="24"/>
                <w:szCs w:val="24"/>
              </w:rPr>
              <w:t>толерантное принятие разных культурных явлений</w:t>
            </w:r>
          </w:p>
        </w:tc>
        <w:tc>
          <w:tcPr>
            <w:tcW w:w="4399" w:type="dxa"/>
            <w:gridSpan w:val="2"/>
            <w:vAlign w:val="center"/>
          </w:tcPr>
          <w:p w:rsidR="00512BB0" w:rsidRPr="00482527" w:rsidRDefault="00E414D5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Средневековье, средневековый город, готика, витраж, готическая роза</w:t>
            </w:r>
          </w:p>
        </w:tc>
      </w:tr>
      <w:tr w:rsidR="005C4DA4" w:rsidRPr="00482527" w:rsidTr="005C4DA4">
        <w:trPr>
          <w:trHeight w:val="463"/>
          <w:jc w:val="center"/>
        </w:trPr>
        <w:tc>
          <w:tcPr>
            <w:tcW w:w="562" w:type="dxa"/>
            <w:vMerge/>
            <w:shd w:val="clear" w:color="auto" w:fill="FFFFFF"/>
            <w:vAlign w:val="center"/>
          </w:tcPr>
          <w:p w:rsidR="00512BB0" w:rsidRPr="00482527" w:rsidRDefault="00512BB0" w:rsidP="0048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D9D9D9"/>
          </w:tcPr>
          <w:p w:rsidR="00512BB0" w:rsidRPr="00190994" w:rsidRDefault="00512BB0" w:rsidP="00190994">
            <w:pPr>
              <w:spacing w:after="0" w:line="240" w:lineRule="auto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482527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Оценивание и обратная связь</w:t>
            </w:r>
          </w:p>
        </w:tc>
        <w:tc>
          <w:tcPr>
            <w:tcW w:w="4399" w:type="dxa"/>
            <w:gridSpan w:val="2"/>
            <w:shd w:val="clear" w:color="auto" w:fill="D9D9D9"/>
          </w:tcPr>
          <w:p w:rsidR="00512BB0" w:rsidRPr="00190994" w:rsidRDefault="00512BB0" w:rsidP="00190994">
            <w:pPr>
              <w:spacing w:after="0" w:line="240" w:lineRule="auto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482527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Место урока в структуре курса/модуля</w:t>
            </w:r>
            <w:r w:rsidRPr="00482527">
              <w:rPr>
                <w:rFonts w:ascii="Times New Roman" w:eastAsia="Garamond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C4DA4" w:rsidRPr="00482527" w:rsidTr="005C4DA4">
        <w:trPr>
          <w:trHeight w:val="462"/>
          <w:jc w:val="center"/>
        </w:trPr>
        <w:tc>
          <w:tcPr>
            <w:tcW w:w="562" w:type="dxa"/>
            <w:vMerge/>
            <w:shd w:val="clear" w:color="auto" w:fill="FFFFFF"/>
            <w:vAlign w:val="center"/>
          </w:tcPr>
          <w:p w:rsidR="00512BB0" w:rsidRPr="00482527" w:rsidRDefault="00512BB0" w:rsidP="0048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Garamond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  <w:vAlign w:val="center"/>
          </w:tcPr>
          <w:p w:rsidR="00512BB0" w:rsidRDefault="00280100" w:rsidP="00482527">
            <w:pPr>
              <w:pStyle w:val="a3"/>
              <w:spacing w:line="240" w:lineRule="auto"/>
              <w:ind w:left="0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Ученики достигли образовательных результатов в том случае, если:</w:t>
            </w:r>
          </w:p>
          <w:p w:rsidR="00280100" w:rsidRDefault="00280100" w:rsidP="00482527">
            <w:pPr>
              <w:pStyle w:val="a3"/>
              <w:spacing w:line="240" w:lineRule="auto"/>
              <w:ind w:left="0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  <w:p w:rsidR="00280100" w:rsidRDefault="00280100" w:rsidP="00482527">
            <w:pPr>
              <w:pStyle w:val="a3"/>
              <w:spacing w:line="240" w:lineRule="auto"/>
              <w:ind w:left="0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-могут визуально определить и назвать элементы готической архитектуры;</w:t>
            </w:r>
          </w:p>
          <w:p w:rsidR="00280100" w:rsidRDefault="00280100" w:rsidP="00482527">
            <w:pPr>
              <w:pStyle w:val="a3"/>
              <w:spacing w:line="240" w:lineRule="auto"/>
              <w:ind w:left="0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-могут самостоятельно создать витраж на заданную тему, используя приобретенные ранее навыки определения композиции</w:t>
            </w:r>
            <w:r w:rsidR="00190994">
              <w:rPr>
                <w:rFonts w:ascii="Times New Roman" w:eastAsia="Garamond" w:hAnsi="Times New Roman" w:cs="Times New Roman"/>
                <w:sz w:val="24"/>
                <w:szCs w:val="24"/>
              </w:rPr>
              <w:t>;</w:t>
            </w:r>
          </w:p>
          <w:p w:rsidR="00C91249" w:rsidRDefault="00C91249" w:rsidP="00482527">
            <w:pPr>
              <w:pStyle w:val="a3"/>
              <w:spacing w:line="240" w:lineRule="auto"/>
              <w:ind w:left="0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  <w:p w:rsidR="00C91249" w:rsidRDefault="00C91249" w:rsidP="00482527">
            <w:pPr>
              <w:pStyle w:val="a3"/>
              <w:spacing w:line="240" w:lineRule="auto"/>
              <w:ind w:left="0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Для того, чтобы дети могли получить обратную связь от учителя и улучшить свой результат, на уроке будут проводиться такие формы оценивания уровня понимания как:</w:t>
            </w:r>
          </w:p>
          <w:p w:rsidR="00C91249" w:rsidRDefault="00C91249" w:rsidP="00482527">
            <w:pPr>
              <w:pStyle w:val="a3"/>
              <w:spacing w:line="240" w:lineRule="auto"/>
              <w:ind w:left="0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  <w:p w:rsidR="00C91249" w:rsidRDefault="00C91249" w:rsidP="00190994">
            <w:pPr>
              <w:pStyle w:val="a3"/>
              <w:spacing w:after="0" w:line="240" w:lineRule="auto"/>
              <w:ind w:left="0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-устные вопросы учащимся с получением обратной связи от учителя</w:t>
            </w:r>
            <w:r w:rsidR="00190994">
              <w:rPr>
                <w:rFonts w:ascii="Times New Roman" w:eastAsia="Garamond" w:hAnsi="Times New Roman" w:cs="Times New Roman"/>
                <w:sz w:val="24"/>
                <w:szCs w:val="24"/>
              </w:rPr>
              <w:t>;</w:t>
            </w:r>
          </w:p>
          <w:p w:rsidR="00190994" w:rsidRDefault="00190994" w:rsidP="001909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-выполнение заданий учениками в рабочих листах с получением </w:t>
            </w:r>
            <w:r w:rsidRPr="00190994"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мгновенного ответа от учителя в качестве обратной связи. </w:t>
            </w:r>
            <w:r w:rsidRPr="00190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Таким образом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происходит понимание,</w:t>
            </w:r>
            <w:r w:rsidRPr="00190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какой процент класса усвоил материал и стоит ли повторно объяснить какой-либо из аспектов темы. У учеников есть возможность оценить результаты собственной деятельности и в случае непонимания задать вопрос в данный момент урока или на этапе рефлексии;</w:t>
            </w:r>
          </w:p>
          <w:p w:rsidR="00074704" w:rsidRPr="00482527" w:rsidRDefault="00190994" w:rsidP="00482527">
            <w:pPr>
              <w:pStyle w:val="a3"/>
              <w:spacing w:line="240" w:lineRule="auto"/>
              <w:ind w:left="0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-при практическом выполнении задания каждый ученик получает устную информативную обратную связь от учителя, в соответствии с целью урока.</w:t>
            </w:r>
          </w:p>
          <w:p w:rsidR="00512BB0" w:rsidRPr="00482527" w:rsidRDefault="00512BB0" w:rsidP="00482527">
            <w:pPr>
              <w:spacing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</w:tc>
        <w:tc>
          <w:tcPr>
            <w:tcW w:w="4399" w:type="dxa"/>
            <w:gridSpan w:val="2"/>
            <w:shd w:val="clear" w:color="auto" w:fill="FFFFFF"/>
          </w:tcPr>
          <w:p w:rsidR="00512BB0" w:rsidRDefault="00190994" w:rsidP="005C4DA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lastRenderedPageBreak/>
              <w:t>- Тема урока «</w:t>
            </w:r>
            <w:r>
              <w:rPr>
                <w:rFonts w:ascii="Times New Roman" w:hAnsi="Times New Roman" w:cs="Times New Roman"/>
                <w:sz w:val="24"/>
              </w:rPr>
              <w:t xml:space="preserve">Европейские города Средневековья» относится к модулю </w:t>
            </w:r>
            <w:r w:rsidR="005C4DA4">
              <w:rPr>
                <w:rFonts w:ascii="Times New Roman" w:hAnsi="Times New Roman" w:cs="Times New Roman"/>
                <w:sz w:val="24"/>
              </w:rPr>
              <w:t xml:space="preserve">«Каждый народ – художник». Данная тема завершает раздел и позволяет подготовить учащихся к уроку обобщения и систематизации знаний. Результаты данного урока позволят ученикам впоследствии сравнить </w:t>
            </w:r>
            <w:r w:rsidR="005C4DA4">
              <w:rPr>
                <w:rFonts w:ascii="Times New Roman" w:hAnsi="Times New Roman" w:cs="Times New Roman"/>
                <w:sz w:val="24"/>
              </w:rPr>
              <w:lastRenderedPageBreak/>
              <w:t>особенности искусства разных периодов, выявить сходства и различие, понять взаимосвязь формы искусства с образом жизни народа.</w:t>
            </w:r>
          </w:p>
          <w:p w:rsidR="006C3D92" w:rsidRDefault="006C3D92" w:rsidP="005C4DA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6C3D92" w:rsidRDefault="006C3D92" w:rsidP="005C4DA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6B4F12">
              <w:rPr>
                <w:rFonts w:ascii="Times New Roman" w:hAnsi="Times New Roman" w:cs="Times New Roman"/>
                <w:sz w:val="24"/>
              </w:rPr>
              <w:t xml:space="preserve"> В УМК «Школа России» перед модулем «Каждый народ – художник» учащиеся изучают модуль «Древние города нашей земли», где дается представление об искусстве Древней Руси от его зарождения до развития во времена Средневековья. В результате изучения </w:t>
            </w:r>
            <w:r w:rsidR="008F3B19">
              <w:rPr>
                <w:rFonts w:ascii="Times New Roman" w:hAnsi="Times New Roman" w:cs="Times New Roman"/>
                <w:sz w:val="24"/>
              </w:rPr>
              <w:t>двух</w:t>
            </w:r>
            <w:r w:rsidR="006B4F12">
              <w:rPr>
                <w:rFonts w:ascii="Times New Roman" w:hAnsi="Times New Roman" w:cs="Times New Roman"/>
                <w:sz w:val="24"/>
              </w:rPr>
              <w:t xml:space="preserve"> раздел</w:t>
            </w:r>
            <w:r w:rsidR="008F3B19">
              <w:rPr>
                <w:rFonts w:ascii="Times New Roman" w:hAnsi="Times New Roman" w:cs="Times New Roman"/>
                <w:sz w:val="24"/>
              </w:rPr>
              <w:t>ов</w:t>
            </w:r>
            <w:r w:rsidR="006B4F12">
              <w:rPr>
                <w:rFonts w:ascii="Times New Roman" w:hAnsi="Times New Roman" w:cs="Times New Roman"/>
                <w:sz w:val="24"/>
              </w:rPr>
              <w:t>, учащиеся могут сопоставить собирательный образ искусства</w:t>
            </w:r>
            <w:r w:rsidR="008F3B19">
              <w:rPr>
                <w:rFonts w:ascii="Times New Roman" w:hAnsi="Times New Roman" w:cs="Times New Roman"/>
                <w:sz w:val="24"/>
              </w:rPr>
              <w:t xml:space="preserve"> разных народностей и провести параллели с различными аспектами отечественной культуры</w:t>
            </w:r>
            <w:r w:rsidR="006B4F12">
              <w:rPr>
                <w:rFonts w:ascii="Times New Roman" w:hAnsi="Times New Roman" w:cs="Times New Roman"/>
                <w:sz w:val="24"/>
              </w:rPr>
              <w:t>. Сравнение мировой художественной культуры с особенностями культуры в России</w:t>
            </w:r>
            <w:r w:rsidR="008F3B19">
              <w:rPr>
                <w:rFonts w:ascii="Times New Roman" w:hAnsi="Times New Roman" w:cs="Times New Roman"/>
                <w:sz w:val="24"/>
              </w:rPr>
              <w:t xml:space="preserve"> позволяет развивать</w:t>
            </w:r>
            <w:r w:rsidR="006B4F12">
              <w:rPr>
                <w:rFonts w:ascii="Times New Roman" w:hAnsi="Times New Roman" w:cs="Times New Roman"/>
                <w:sz w:val="24"/>
              </w:rPr>
              <w:t xml:space="preserve"> критическое мышление ученика</w:t>
            </w:r>
            <w:r w:rsidR="008F3B19">
              <w:rPr>
                <w:rFonts w:ascii="Times New Roman" w:hAnsi="Times New Roman" w:cs="Times New Roman"/>
                <w:sz w:val="24"/>
              </w:rPr>
              <w:t>.</w:t>
            </w:r>
          </w:p>
          <w:p w:rsidR="008F3B19" w:rsidRDefault="008F3B19" w:rsidP="005C4DA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8F3B19" w:rsidRDefault="008F3B19" w:rsidP="005C4DA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8F3B19" w:rsidRPr="008F3B19" w:rsidRDefault="008F3B19" w:rsidP="008F3B19">
            <w:pPr>
              <w:pStyle w:val="a4"/>
              <w:spacing w:before="0" w:beforeAutospacing="0" w:after="0" w:afterAutospacing="0"/>
            </w:pPr>
            <w:r w:rsidRPr="008F3B19">
              <w:rPr>
                <w:color w:val="000000"/>
              </w:rPr>
              <w:t xml:space="preserve">Данный урок будет актуальным для последующих занятий с учениками, так как навыки, которые будут приобретены на данном уроке, будут применяться на протяжении всего модуля. При этом, на следующих уроках детально будут прорабатываться </w:t>
            </w:r>
            <w:r>
              <w:rPr>
                <w:color w:val="000000"/>
              </w:rPr>
              <w:t xml:space="preserve">схожие темы в искусстве разных народов (Модуль: «Искусство объединяет народы»). </w:t>
            </w:r>
          </w:p>
          <w:p w:rsidR="008F3B19" w:rsidRDefault="008F3B19" w:rsidP="005C4DA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6C3D92" w:rsidRPr="00482527" w:rsidRDefault="006C3D92" w:rsidP="005C4DA4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</w:tc>
      </w:tr>
      <w:tr w:rsidR="005C4DA4" w:rsidRPr="00482527" w:rsidTr="005C4DA4">
        <w:trPr>
          <w:trHeight w:val="268"/>
          <w:jc w:val="center"/>
        </w:trPr>
        <w:tc>
          <w:tcPr>
            <w:tcW w:w="562" w:type="dxa"/>
            <w:vMerge w:val="restart"/>
            <w:shd w:val="clear" w:color="auto" w:fill="FFFFFF"/>
          </w:tcPr>
          <w:p w:rsidR="00F141B7" w:rsidRDefault="00512BB0" w:rsidP="00482527">
            <w:pPr>
              <w:spacing w:after="0" w:line="240" w:lineRule="auto"/>
              <w:ind w:left="113" w:right="113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482527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lastRenderedPageBreak/>
              <w:t xml:space="preserve">Подготовка </w:t>
            </w:r>
          </w:p>
          <w:p w:rsidR="00F141B7" w:rsidRDefault="00F141B7" w:rsidP="00482527">
            <w:pPr>
              <w:spacing w:after="0" w:line="240" w:lineRule="auto"/>
              <w:ind w:left="113" w:right="113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</w:p>
          <w:p w:rsidR="00F141B7" w:rsidRDefault="00512BB0" w:rsidP="00482527">
            <w:pPr>
              <w:spacing w:after="0" w:line="240" w:lineRule="auto"/>
              <w:ind w:left="113" w:right="113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482527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 xml:space="preserve">к </w:t>
            </w:r>
          </w:p>
          <w:p w:rsidR="00F141B7" w:rsidRDefault="00F141B7" w:rsidP="00482527">
            <w:pPr>
              <w:spacing w:after="0" w:line="240" w:lineRule="auto"/>
              <w:ind w:left="113" w:right="113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</w:p>
          <w:p w:rsidR="00512BB0" w:rsidRPr="00482527" w:rsidRDefault="00512BB0" w:rsidP="00482527">
            <w:pPr>
              <w:spacing w:after="0" w:line="240" w:lineRule="auto"/>
              <w:ind w:left="113" w:right="113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 w:rsidRPr="00482527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уроку</w:t>
            </w:r>
          </w:p>
        </w:tc>
        <w:tc>
          <w:tcPr>
            <w:tcW w:w="4820" w:type="dxa"/>
            <w:shd w:val="clear" w:color="auto" w:fill="D9D9D9"/>
          </w:tcPr>
          <w:p w:rsidR="00512BB0" w:rsidRPr="00B43FC6" w:rsidRDefault="00512BB0" w:rsidP="00B43FC6">
            <w:pPr>
              <w:spacing w:after="0" w:line="240" w:lineRule="auto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482527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Учебные материалы</w:t>
            </w:r>
          </w:p>
        </w:tc>
        <w:tc>
          <w:tcPr>
            <w:tcW w:w="4399" w:type="dxa"/>
            <w:gridSpan w:val="2"/>
            <w:shd w:val="clear" w:color="auto" w:fill="D9D9D9"/>
          </w:tcPr>
          <w:p w:rsidR="00512BB0" w:rsidRPr="00B43FC6" w:rsidRDefault="00512BB0" w:rsidP="00B43FC6">
            <w:pPr>
              <w:spacing w:after="0" w:line="240" w:lineRule="auto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482527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Правила, процедуры, установки</w:t>
            </w:r>
          </w:p>
        </w:tc>
      </w:tr>
      <w:tr w:rsidR="00512BB0" w:rsidRPr="00482527" w:rsidTr="005C4DA4">
        <w:trPr>
          <w:trHeight w:val="3031"/>
          <w:jc w:val="center"/>
        </w:trPr>
        <w:tc>
          <w:tcPr>
            <w:tcW w:w="562" w:type="dxa"/>
            <w:vMerge/>
            <w:shd w:val="clear" w:color="auto" w:fill="FFFFFF"/>
          </w:tcPr>
          <w:p w:rsidR="00512BB0" w:rsidRPr="00482527" w:rsidRDefault="00512BB0" w:rsidP="0048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Garamond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  <w:vAlign w:val="center"/>
          </w:tcPr>
          <w:p w:rsidR="00512BB0" w:rsidRPr="009341F2" w:rsidRDefault="009341F2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Альбом, графические материалы,</w:t>
            </w:r>
            <w:r w:rsidR="00B43FC6"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 пишущие материалы,</w:t>
            </w: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 </w:t>
            </w:r>
            <w:r w:rsidR="00B43FC6"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клей, </w:t>
            </w: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компьютер с проектором, презентация, доска с мелом, раздаточный</w:t>
            </w:r>
            <w:r w:rsidR="00B43FC6"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 материал – рабочий лист, карточки</w:t>
            </w:r>
            <w:r w:rsidR="00337303">
              <w:rPr>
                <w:rFonts w:ascii="Times New Roman" w:eastAsia="Garamond" w:hAnsi="Times New Roman" w:cs="Times New Roman"/>
                <w:sz w:val="24"/>
                <w:szCs w:val="24"/>
              </w:rPr>
              <w:t>, шаблоны для самостоятельной работы.</w:t>
            </w:r>
          </w:p>
        </w:tc>
        <w:tc>
          <w:tcPr>
            <w:tcW w:w="4399" w:type="dxa"/>
            <w:gridSpan w:val="2"/>
            <w:shd w:val="clear" w:color="auto" w:fill="auto"/>
            <w:vAlign w:val="center"/>
          </w:tcPr>
          <w:p w:rsidR="00512BB0" w:rsidRPr="00B43FC6" w:rsidRDefault="00B43FC6" w:rsidP="00337303">
            <w:pPr>
              <w:spacing w:after="0" w:line="240" w:lineRule="auto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B43F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учениками заранее проговариваются правила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работы на уроке, для того, чтобы создать поддерживающую и дружественную атмосферу. </w:t>
            </w:r>
            <w:r w:rsidRPr="00B43F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этапе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совместной работы</w:t>
            </w:r>
            <w:r w:rsidRPr="00B43F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 качестве рефлексии со стороны учителя будет предложена обратная связь</w:t>
            </w:r>
            <w:r w:rsidR="00337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акцентом на сильной стороне работы ученика. На этапе самостоятельной работы</w:t>
            </w:r>
            <w:r w:rsidRPr="00B43F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ученику также будет предоставлена безоценочная обратная связь, так как тема достаточно новая и на данном этапе главное - не поставить оценку, а проверить насколько ребенок понимает тему и в состоянии ли он самостоятельно справиться с заданием.</w:t>
            </w:r>
          </w:p>
        </w:tc>
      </w:tr>
      <w:tr w:rsidR="00512BB0" w:rsidRPr="00482527" w:rsidTr="00C7436F">
        <w:trPr>
          <w:jc w:val="center"/>
        </w:trPr>
        <w:tc>
          <w:tcPr>
            <w:tcW w:w="562" w:type="dxa"/>
            <w:vMerge w:val="restart"/>
            <w:shd w:val="clear" w:color="auto" w:fill="FFFFFF"/>
          </w:tcPr>
          <w:p w:rsidR="00F141B7" w:rsidRPr="002543FB" w:rsidRDefault="00512BB0" w:rsidP="00482527">
            <w:pPr>
              <w:spacing w:after="0" w:line="240" w:lineRule="auto"/>
              <w:ind w:left="113" w:right="113"/>
              <w:jc w:val="center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2543FB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lastRenderedPageBreak/>
              <w:t xml:space="preserve">Методика </w:t>
            </w:r>
          </w:p>
          <w:p w:rsidR="00B37547" w:rsidRPr="002543FB" w:rsidRDefault="00B37547" w:rsidP="00482527">
            <w:pPr>
              <w:spacing w:after="0" w:line="240" w:lineRule="auto"/>
              <w:ind w:left="113" w:right="113"/>
              <w:jc w:val="center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</w:p>
          <w:p w:rsidR="00512BB0" w:rsidRPr="002543FB" w:rsidRDefault="00512BB0" w:rsidP="00482527">
            <w:pPr>
              <w:spacing w:after="0" w:line="240" w:lineRule="auto"/>
              <w:ind w:left="113" w:right="113"/>
              <w:jc w:val="center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2543FB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9219" w:type="dxa"/>
            <w:gridSpan w:val="3"/>
            <w:shd w:val="clear" w:color="auto" w:fill="D9D9D9"/>
          </w:tcPr>
          <w:p w:rsidR="00512BB0" w:rsidRPr="002543FB" w:rsidRDefault="00512BB0" w:rsidP="00337303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 w:rsidRPr="002543FB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 xml:space="preserve">НАЧАЛО УРОКА </w:t>
            </w:r>
            <w:r w:rsidRPr="002543FB">
              <w:rPr>
                <w:rFonts w:ascii="Times New Roman" w:eastAsia="Garamond" w:hAnsi="Times New Roman" w:cs="Times New Roman"/>
                <w:sz w:val="24"/>
                <w:szCs w:val="24"/>
              </w:rPr>
              <w:t>__</w:t>
            </w:r>
            <w:r w:rsidR="00C66EF6">
              <w:rPr>
                <w:rFonts w:ascii="Times New Roman" w:eastAsia="Garamond" w:hAnsi="Times New Roman" w:cs="Times New Roman"/>
                <w:sz w:val="24"/>
                <w:szCs w:val="24"/>
                <w:u w:val="single"/>
              </w:rPr>
              <w:t>7</w:t>
            </w:r>
            <w:r w:rsidRPr="002543FB"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__ мин. </w:t>
            </w:r>
          </w:p>
        </w:tc>
      </w:tr>
      <w:tr w:rsidR="009E61A8" w:rsidRPr="00482527" w:rsidTr="007F3707">
        <w:trPr>
          <w:jc w:val="center"/>
        </w:trPr>
        <w:tc>
          <w:tcPr>
            <w:tcW w:w="562" w:type="dxa"/>
            <w:vMerge/>
            <w:shd w:val="clear" w:color="auto" w:fill="FFFFFF"/>
          </w:tcPr>
          <w:p w:rsidR="00512BB0" w:rsidRPr="002543FB" w:rsidRDefault="00512BB0" w:rsidP="0048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Garamond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20" w:type="dxa"/>
          </w:tcPr>
          <w:p w:rsidR="00512BB0" w:rsidRPr="002543FB" w:rsidRDefault="00512BB0" w:rsidP="00482527">
            <w:pPr>
              <w:spacing w:after="0" w:line="240" w:lineRule="auto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2543FB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  <w:p w:rsidR="00512BB0" w:rsidRPr="002543FB" w:rsidRDefault="00512BB0" w:rsidP="00337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7"/>
              <w:rPr>
                <w:rFonts w:ascii="Times New Roman" w:eastAsia="Garamond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512BB0" w:rsidRPr="002543FB" w:rsidRDefault="00512BB0" w:rsidP="00337303">
            <w:pPr>
              <w:spacing w:after="0" w:line="240" w:lineRule="auto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2543FB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Деятельность учеников</w:t>
            </w:r>
          </w:p>
        </w:tc>
        <w:tc>
          <w:tcPr>
            <w:tcW w:w="1564" w:type="dxa"/>
          </w:tcPr>
          <w:p w:rsidR="00512BB0" w:rsidRPr="002543FB" w:rsidRDefault="00512BB0" w:rsidP="00337303">
            <w:pPr>
              <w:spacing w:after="0" w:line="240" w:lineRule="auto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2543FB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Учебные материалы</w:t>
            </w:r>
          </w:p>
        </w:tc>
      </w:tr>
      <w:tr w:rsidR="009E61A8" w:rsidRPr="00482527" w:rsidTr="007F3707">
        <w:trPr>
          <w:jc w:val="center"/>
        </w:trPr>
        <w:tc>
          <w:tcPr>
            <w:tcW w:w="562" w:type="dxa"/>
            <w:vMerge/>
            <w:shd w:val="clear" w:color="auto" w:fill="FFFFFF"/>
          </w:tcPr>
          <w:p w:rsidR="00512BB0" w:rsidRPr="002543FB" w:rsidRDefault="00512BB0" w:rsidP="0048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Garamond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:rsidR="00512BB0" w:rsidRDefault="00337303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 w:rsidRPr="002543FB"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На данном этапе происходит </w:t>
            </w:r>
            <w:r w:rsidR="00B37547" w:rsidRPr="002543FB"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проверка готовности </w:t>
            </w:r>
            <w:r w:rsidR="002543FB">
              <w:rPr>
                <w:rFonts w:ascii="Times New Roman" w:eastAsia="Garamond" w:hAnsi="Times New Roman" w:cs="Times New Roman"/>
                <w:sz w:val="24"/>
                <w:szCs w:val="24"/>
              </w:rPr>
              <w:t>к уроку, актуализация знаний, мотивация, целеполагание.</w:t>
            </w:r>
          </w:p>
          <w:p w:rsidR="002543FB" w:rsidRDefault="002543FB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Происходит напоминание правил работы в группе. Каждому ученику назначается роль.</w:t>
            </w:r>
          </w:p>
          <w:p w:rsidR="002543FB" w:rsidRDefault="002543FB" w:rsidP="002543FB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На партах заранее разложены карточки-пазлы. Учитель оповещает класс, что тема урока связана с изображениями на них и предлагает каждой группе собрать пазл и приклеить картинку.</w:t>
            </w:r>
          </w:p>
          <w:p w:rsidR="009E61A8" w:rsidRDefault="009E61A8" w:rsidP="002543FB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  <w:p w:rsidR="002543FB" w:rsidRDefault="009E61A8" w:rsidP="009E61A8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Готовые изображения располагаются на доске.</w:t>
            </w:r>
            <w:r w:rsidR="008E40E3"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 Учитель дает возможность классу предположить, как изображения связаны с темой урока</w:t>
            </w:r>
          </w:p>
          <w:p w:rsidR="009E61A8" w:rsidRDefault="009E61A8" w:rsidP="009E61A8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  <w:p w:rsidR="009E61A8" w:rsidRDefault="009E61A8" w:rsidP="009E61A8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Учитель опрашивает класс по теме урока, актуализируя знания учеников. Основные вопросы:</w:t>
            </w:r>
          </w:p>
          <w:p w:rsidR="009E61A8" w:rsidRDefault="009E61A8" w:rsidP="009E61A8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-Что по твоему мнению ты уже знаешь </w:t>
            </w:r>
            <w:r w:rsidR="00B67F31">
              <w:rPr>
                <w:rFonts w:ascii="Times New Roman" w:eastAsia="Garamond" w:hAnsi="Times New Roman" w:cs="Times New Roman"/>
                <w:sz w:val="24"/>
                <w:szCs w:val="24"/>
              </w:rPr>
              <w:t>об эпохе Средневековья</w:t>
            </w: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?</w:t>
            </w:r>
          </w:p>
          <w:p w:rsidR="009E61A8" w:rsidRDefault="009E61A8" w:rsidP="009E61A8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-</w:t>
            </w:r>
            <w:r w:rsidR="00B67F31">
              <w:rPr>
                <w:rFonts w:ascii="Times New Roman" w:eastAsia="Garamond" w:hAnsi="Times New Roman" w:cs="Times New Roman"/>
                <w:sz w:val="24"/>
                <w:szCs w:val="24"/>
              </w:rPr>
              <w:t>Чему мы можем научиться</w:t>
            </w:r>
            <w:r w:rsidR="007F3707"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 на уроке изо</w:t>
            </w:r>
            <w:r w:rsidR="00B67F31">
              <w:rPr>
                <w:rFonts w:ascii="Times New Roman" w:eastAsia="Garamond" w:hAnsi="Times New Roman" w:cs="Times New Roman"/>
                <w:sz w:val="24"/>
                <w:szCs w:val="24"/>
              </w:rPr>
              <w:t>, изучив средневековое искусство</w:t>
            </w: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?</w:t>
            </w:r>
          </w:p>
          <w:p w:rsidR="009E61A8" w:rsidRDefault="009E61A8" w:rsidP="007F370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  <w:p w:rsidR="00C66EF6" w:rsidRDefault="00C66EF6" w:rsidP="007F370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Выводится цель урока с учениками:</w:t>
            </w:r>
          </w:p>
          <w:p w:rsidR="00C66EF6" w:rsidRDefault="00C66EF6" w:rsidP="007F370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-Узнать, как выглядел средневековый город.</w:t>
            </w:r>
          </w:p>
          <w:p w:rsidR="00C66EF6" w:rsidRPr="002543FB" w:rsidRDefault="00C66EF6" w:rsidP="007F370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-Научиться изображать предметы искусства Средневековья.</w:t>
            </w:r>
          </w:p>
        </w:tc>
        <w:tc>
          <w:tcPr>
            <w:tcW w:w="2835" w:type="dxa"/>
          </w:tcPr>
          <w:p w:rsidR="00512BB0" w:rsidRDefault="002543FB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 w:rsidRPr="002543FB">
              <w:rPr>
                <w:rFonts w:ascii="Times New Roman" w:eastAsia="Garamond" w:hAnsi="Times New Roman" w:cs="Times New Roman"/>
                <w:sz w:val="24"/>
                <w:szCs w:val="24"/>
              </w:rPr>
              <w:t>На данном этапе главная задача учеников – включиться в образовательный процесс и принимать активное участие в ходе урока. На этапе актуализации ученики вспоминают прошлый материал урока и воспроизводят его в ходе заданий, которые учитель дает классу.</w:t>
            </w:r>
          </w:p>
          <w:p w:rsidR="009E61A8" w:rsidRDefault="009E61A8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Командиры команд собирают тему урока на доске.</w:t>
            </w:r>
          </w:p>
          <w:p w:rsidR="009E61A8" w:rsidRDefault="009E61A8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  <w:p w:rsidR="007F3707" w:rsidRDefault="007F3707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Ученики устно отвечают на вопросы.</w:t>
            </w:r>
          </w:p>
          <w:p w:rsidR="007F3707" w:rsidRDefault="007F3707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  <w:p w:rsidR="007F3707" w:rsidRDefault="007F3707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  <w:p w:rsidR="007F3707" w:rsidRDefault="007F3707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  <w:p w:rsidR="007F3707" w:rsidRDefault="007F3707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  <w:p w:rsidR="008E40E3" w:rsidRDefault="008E40E3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  <w:p w:rsidR="007F3707" w:rsidRPr="002543FB" w:rsidRDefault="007F3707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</w:tcPr>
          <w:p w:rsidR="00512BB0" w:rsidRPr="002543FB" w:rsidRDefault="002543FB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Карточки</w:t>
            </w:r>
            <w:r w:rsidR="008F09D1">
              <w:rPr>
                <w:rFonts w:ascii="Times New Roman" w:eastAsia="Garamond" w:hAnsi="Times New Roman" w:cs="Times New Roman"/>
                <w:sz w:val="24"/>
                <w:szCs w:val="24"/>
              </w:rPr>
              <w:t>, клей,</w:t>
            </w:r>
            <w:r w:rsidR="009E61A8"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 ручка.</w:t>
            </w:r>
          </w:p>
        </w:tc>
      </w:tr>
      <w:tr w:rsidR="00512BB0" w:rsidRPr="00482527" w:rsidTr="00C7436F">
        <w:trPr>
          <w:jc w:val="center"/>
        </w:trPr>
        <w:tc>
          <w:tcPr>
            <w:tcW w:w="562" w:type="dxa"/>
            <w:vMerge/>
            <w:shd w:val="clear" w:color="auto" w:fill="FFFFFF"/>
          </w:tcPr>
          <w:p w:rsidR="00512BB0" w:rsidRPr="002543FB" w:rsidRDefault="00512BB0" w:rsidP="0048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</w:tc>
        <w:tc>
          <w:tcPr>
            <w:tcW w:w="9219" w:type="dxa"/>
            <w:gridSpan w:val="3"/>
            <w:shd w:val="clear" w:color="auto" w:fill="D9D9D9"/>
          </w:tcPr>
          <w:p w:rsidR="00512BB0" w:rsidRPr="002543FB" w:rsidRDefault="00512BB0" w:rsidP="00B3754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 w:rsidRPr="002543FB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 xml:space="preserve">НОВЫЙ МАТЕРИАЛ </w:t>
            </w:r>
            <w:r w:rsidRPr="002543FB">
              <w:rPr>
                <w:rFonts w:ascii="Times New Roman" w:eastAsia="Garamond" w:hAnsi="Times New Roman" w:cs="Times New Roman"/>
                <w:sz w:val="24"/>
                <w:szCs w:val="24"/>
              </w:rPr>
              <w:t>__</w:t>
            </w:r>
            <w:r w:rsidR="00543BB0">
              <w:rPr>
                <w:rFonts w:ascii="Times New Roman" w:eastAsia="Garamond" w:hAnsi="Times New Roman" w:cs="Times New Roman"/>
                <w:sz w:val="24"/>
                <w:szCs w:val="24"/>
              </w:rPr>
              <w:t>10</w:t>
            </w:r>
            <w:r w:rsidRPr="002543FB">
              <w:rPr>
                <w:rFonts w:ascii="Times New Roman" w:eastAsia="Garamond" w:hAnsi="Times New Roman" w:cs="Times New Roman"/>
                <w:sz w:val="24"/>
                <w:szCs w:val="24"/>
              </w:rPr>
              <w:t>__ мин.</w:t>
            </w:r>
          </w:p>
        </w:tc>
      </w:tr>
      <w:tr w:rsidR="009E61A8" w:rsidRPr="00482527" w:rsidTr="007F3707">
        <w:trPr>
          <w:jc w:val="center"/>
        </w:trPr>
        <w:tc>
          <w:tcPr>
            <w:tcW w:w="562" w:type="dxa"/>
            <w:vMerge/>
            <w:shd w:val="clear" w:color="auto" w:fill="FFFFFF"/>
          </w:tcPr>
          <w:p w:rsidR="00512BB0" w:rsidRPr="002543FB" w:rsidRDefault="00512BB0" w:rsidP="0048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Garamond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820" w:type="dxa"/>
          </w:tcPr>
          <w:p w:rsidR="00512BB0" w:rsidRPr="002543FB" w:rsidRDefault="00512BB0" w:rsidP="00482527">
            <w:pPr>
              <w:spacing w:after="0" w:line="240" w:lineRule="auto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2543FB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  <w:p w:rsidR="00512BB0" w:rsidRPr="002543FB" w:rsidRDefault="00512BB0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12BB0" w:rsidRPr="002543FB" w:rsidRDefault="00512BB0" w:rsidP="00482527">
            <w:pPr>
              <w:spacing w:after="0" w:line="240" w:lineRule="auto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2543FB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Деятельность учеников</w:t>
            </w:r>
          </w:p>
        </w:tc>
        <w:tc>
          <w:tcPr>
            <w:tcW w:w="1564" w:type="dxa"/>
          </w:tcPr>
          <w:p w:rsidR="00512BB0" w:rsidRPr="002543FB" w:rsidRDefault="00512BB0" w:rsidP="00482527">
            <w:pPr>
              <w:spacing w:after="0" w:line="240" w:lineRule="auto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2543FB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Учебные материалы</w:t>
            </w:r>
          </w:p>
        </w:tc>
      </w:tr>
      <w:tr w:rsidR="009E61A8" w:rsidRPr="00482527" w:rsidTr="008F09D1">
        <w:trPr>
          <w:jc w:val="center"/>
        </w:trPr>
        <w:tc>
          <w:tcPr>
            <w:tcW w:w="562" w:type="dxa"/>
            <w:vMerge/>
            <w:shd w:val="clear" w:color="auto" w:fill="FFFFFF"/>
          </w:tcPr>
          <w:p w:rsidR="00512BB0" w:rsidRPr="002543FB" w:rsidRDefault="00512BB0" w:rsidP="0048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:rsidR="00512BB0" w:rsidRDefault="007F3707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На данном этапе учитель воспроизводит новый материал урока. Вводятся понятия:</w:t>
            </w:r>
            <w:r w:rsidR="004D3A06"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 Средневековье, средневековый город, готика, витраж, готическая роза.</w:t>
            </w:r>
          </w:p>
          <w:p w:rsidR="004D3A06" w:rsidRDefault="004D3A06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  <w:p w:rsidR="004D3A06" w:rsidRDefault="004D3A06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Учитель воспроизводит презентацию,</w:t>
            </w:r>
            <w:r w:rsidR="009A2F15"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 сопровождая рассказом. Ученикам дается общее представление о внешнем устройстве города, о </w:t>
            </w:r>
            <w:r w:rsidR="004A725E"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направлении в искусстве и архитектуре, которое развивалось в это время (готика). </w:t>
            </w:r>
            <w:r w:rsidR="00547F5D">
              <w:rPr>
                <w:rFonts w:ascii="Times New Roman" w:eastAsia="Garamond" w:hAnsi="Times New Roman" w:cs="Times New Roman"/>
                <w:sz w:val="24"/>
                <w:szCs w:val="24"/>
              </w:rPr>
              <w:t>Особое внимание уделяется устройству готического собора, его композиционному оформлению внутри и снаружи.</w:t>
            </w:r>
          </w:p>
          <w:p w:rsidR="008E40E3" w:rsidRDefault="00D91DAA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Также происходит соотнесение устройства европейского средневекового города и древнерусского.</w:t>
            </w:r>
          </w:p>
          <w:p w:rsidR="008E40E3" w:rsidRDefault="008E40E3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lastRenderedPageBreak/>
              <w:t>Происходит соотнесение изображений на карточках-</w:t>
            </w:r>
            <w:proofErr w:type="spellStart"/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пазлах</w:t>
            </w:r>
            <w:proofErr w:type="spellEnd"/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 с темой урока.</w:t>
            </w:r>
          </w:p>
          <w:p w:rsidR="008E40E3" w:rsidRDefault="008E40E3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  <w:p w:rsidR="008E40E3" w:rsidRDefault="008E40E3" w:rsidP="008E40E3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Параллельно учитель организует деятельность групп в рабочих листах. </w:t>
            </w:r>
          </w:p>
          <w:p w:rsidR="00D91DAA" w:rsidRPr="002543FB" w:rsidRDefault="00D91DAA" w:rsidP="008E40E3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12BB0" w:rsidRDefault="00512BB0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  <w:p w:rsidR="008F09D1" w:rsidRDefault="008F09D1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  <w:p w:rsidR="008F09D1" w:rsidRDefault="008F09D1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  <w:p w:rsidR="008F09D1" w:rsidRDefault="008F09D1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  <w:p w:rsidR="008F09D1" w:rsidRDefault="008F09D1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  <w:p w:rsidR="008F09D1" w:rsidRDefault="008F09D1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Основная задача учеников на данном этапе – усвоить новый материал</w:t>
            </w:r>
            <w:r w:rsidR="00D57668"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 путем просмотра презентации, прослушивания речи учителя, а также заполнения рабочего листа в группе.</w:t>
            </w:r>
          </w:p>
          <w:p w:rsidR="00D57668" w:rsidRDefault="00D57668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  <w:p w:rsidR="00D57668" w:rsidRPr="002543FB" w:rsidRDefault="00D57668" w:rsidP="00D57668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Ученикам необходимо установить параллели между культурой </w:t>
            </w: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lastRenderedPageBreak/>
              <w:t>Средневековья и Древнерусской культурой.</w:t>
            </w:r>
          </w:p>
        </w:tc>
        <w:tc>
          <w:tcPr>
            <w:tcW w:w="1564" w:type="dxa"/>
            <w:vAlign w:val="center"/>
          </w:tcPr>
          <w:p w:rsidR="00512BB0" w:rsidRPr="002543FB" w:rsidRDefault="008F09D1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lastRenderedPageBreak/>
              <w:t>Проектор, презентация, рабочие листы, карточки-пазлы, пишущие материалы</w:t>
            </w:r>
          </w:p>
        </w:tc>
      </w:tr>
      <w:tr w:rsidR="00512BB0" w:rsidRPr="00482527" w:rsidTr="00C7436F">
        <w:trPr>
          <w:jc w:val="center"/>
        </w:trPr>
        <w:tc>
          <w:tcPr>
            <w:tcW w:w="562" w:type="dxa"/>
            <w:vMerge/>
            <w:shd w:val="clear" w:color="auto" w:fill="FFFFFF"/>
          </w:tcPr>
          <w:p w:rsidR="00512BB0" w:rsidRPr="002543FB" w:rsidRDefault="00512BB0" w:rsidP="0048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</w:tc>
        <w:tc>
          <w:tcPr>
            <w:tcW w:w="9219" w:type="dxa"/>
            <w:gridSpan w:val="3"/>
            <w:shd w:val="clear" w:color="auto" w:fill="D9D9D9"/>
          </w:tcPr>
          <w:p w:rsidR="00512BB0" w:rsidRPr="002543FB" w:rsidRDefault="00512BB0" w:rsidP="00B3754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 w:rsidRPr="002543FB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 xml:space="preserve">РАБОТА ПОД РУКОВОДСТВОМ УЧИТЕЛЯ </w:t>
            </w:r>
            <w:r w:rsidRPr="002543FB">
              <w:rPr>
                <w:rFonts w:ascii="Times New Roman" w:eastAsia="Garamond" w:hAnsi="Times New Roman" w:cs="Times New Roman"/>
                <w:sz w:val="24"/>
                <w:szCs w:val="24"/>
              </w:rPr>
              <w:t>__</w:t>
            </w:r>
            <w:r w:rsidR="00AA6CF8">
              <w:rPr>
                <w:rFonts w:ascii="Times New Roman" w:eastAsia="Garamond" w:hAnsi="Times New Roman" w:cs="Times New Roman"/>
                <w:sz w:val="24"/>
                <w:szCs w:val="24"/>
              </w:rPr>
              <w:t>6</w:t>
            </w:r>
            <w:r w:rsidRPr="002543FB">
              <w:rPr>
                <w:rFonts w:ascii="Times New Roman" w:eastAsia="Garamond" w:hAnsi="Times New Roman" w:cs="Times New Roman"/>
                <w:sz w:val="24"/>
                <w:szCs w:val="24"/>
              </w:rPr>
              <w:t>__ мин.</w:t>
            </w:r>
          </w:p>
        </w:tc>
      </w:tr>
      <w:tr w:rsidR="009E61A8" w:rsidRPr="00482527" w:rsidTr="007F3707">
        <w:trPr>
          <w:jc w:val="center"/>
        </w:trPr>
        <w:tc>
          <w:tcPr>
            <w:tcW w:w="562" w:type="dxa"/>
            <w:vMerge/>
            <w:shd w:val="clear" w:color="auto" w:fill="FFFFFF"/>
          </w:tcPr>
          <w:p w:rsidR="00512BB0" w:rsidRPr="002543FB" w:rsidRDefault="00512BB0" w:rsidP="0048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Garamond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20" w:type="dxa"/>
          </w:tcPr>
          <w:p w:rsidR="00512BB0" w:rsidRPr="002543FB" w:rsidRDefault="00512BB0" w:rsidP="00482527">
            <w:pPr>
              <w:spacing w:after="0" w:line="240" w:lineRule="auto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2543FB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835" w:type="dxa"/>
          </w:tcPr>
          <w:p w:rsidR="00512BB0" w:rsidRPr="002543FB" w:rsidRDefault="00512BB0" w:rsidP="00482527">
            <w:pPr>
              <w:spacing w:after="0" w:line="240" w:lineRule="auto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2543FB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Деятельность учеников</w:t>
            </w:r>
          </w:p>
        </w:tc>
        <w:tc>
          <w:tcPr>
            <w:tcW w:w="1564" w:type="dxa"/>
          </w:tcPr>
          <w:p w:rsidR="00512BB0" w:rsidRPr="002543FB" w:rsidRDefault="00512BB0" w:rsidP="00482527">
            <w:pPr>
              <w:spacing w:after="0" w:line="240" w:lineRule="auto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2543FB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Учебные материалы</w:t>
            </w:r>
          </w:p>
        </w:tc>
      </w:tr>
      <w:tr w:rsidR="009E61A8" w:rsidRPr="00482527" w:rsidTr="007F3707">
        <w:trPr>
          <w:jc w:val="center"/>
        </w:trPr>
        <w:tc>
          <w:tcPr>
            <w:tcW w:w="562" w:type="dxa"/>
            <w:vMerge/>
            <w:shd w:val="clear" w:color="auto" w:fill="FFFFFF"/>
          </w:tcPr>
          <w:p w:rsidR="00512BB0" w:rsidRPr="002543FB" w:rsidRDefault="00512BB0" w:rsidP="0048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:rsidR="00512BB0" w:rsidRDefault="008E40E3" w:rsidP="008E40E3">
            <w:pPr>
              <w:pStyle w:val="a3"/>
              <w:spacing w:after="0" w:line="240" w:lineRule="auto"/>
              <w:ind w:left="0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На данном этапе происходит работа над практическим заданием при активной поддержке учителя, который дает много обратной связи и проверяет понимание темы учениками. </w:t>
            </w:r>
          </w:p>
          <w:p w:rsidR="008E40E3" w:rsidRDefault="00D91DAA" w:rsidP="008E40E3">
            <w:pPr>
              <w:pStyle w:val="a3"/>
              <w:spacing w:after="0" w:line="240" w:lineRule="auto"/>
              <w:ind w:left="0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Идет работа над окончанием заполнения рабочего листа.</w:t>
            </w:r>
          </w:p>
          <w:p w:rsidR="00D91DAA" w:rsidRDefault="00D91DAA" w:rsidP="008E40E3">
            <w:pPr>
              <w:pStyle w:val="a3"/>
              <w:spacing w:after="0" w:line="240" w:lineRule="auto"/>
              <w:ind w:left="0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  <w:p w:rsidR="00D91DAA" w:rsidRPr="002543FB" w:rsidRDefault="00D91DAA" w:rsidP="008E40E3">
            <w:pPr>
              <w:pStyle w:val="a3"/>
              <w:spacing w:after="0" w:line="240" w:lineRule="auto"/>
              <w:ind w:left="0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Цель данного этапа: помочь учащимся применить на практике основные термины урока.</w:t>
            </w:r>
          </w:p>
        </w:tc>
        <w:tc>
          <w:tcPr>
            <w:tcW w:w="2835" w:type="dxa"/>
            <w:vAlign w:val="center"/>
          </w:tcPr>
          <w:p w:rsidR="00512BB0" w:rsidRPr="002543FB" w:rsidRDefault="00D57668" w:rsidP="00482527">
            <w:pPr>
              <w:pStyle w:val="a3"/>
              <w:spacing w:after="0" w:line="240" w:lineRule="auto"/>
              <w:ind w:left="0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Главная задача учеников данного этапа – применить полученные знания на практике. Это происходит путем выполнения групповой работы на листах с заданиями. Суть задания: восстановить текст по теме урока, вставив пропущенные термины.</w:t>
            </w:r>
          </w:p>
        </w:tc>
        <w:tc>
          <w:tcPr>
            <w:tcW w:w="1564" w:type="dxa"/>
            <w:vAlign w:val="center"/>
          </w:tcPr>
          <w:p w:rsidR="00512BB0" w:rsidRPr="002543FB" w:rsidRDefault="00D57668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Пишущие материалы, рабочий лист, проектор.</w:t>
            </w:r>
          </w:p>
        </w:tc>
      </w:tr>
      <w:tr w:rsidR="00512BB0" w:rsidRPr="00482527" w:rsidTr="00C7436F">
        <w:trPr>
          <w:jc w:val="center"/>
        </w:trPr>
        <w:tc>
          <w:tcPr>
            <w:tcW w:w="562" w:type="dxa"/>
            <w:vMerge/>
            <w:shd w:val="clear" w:color="auto" w:fill="FFFFFF"/>
          </w:tcPr>
          <w:p w:rsidR="00512BB0" w:rsidRPr="002543FB" w:rsidRDefault="00512BB0" w:rsidP="0048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</w:tc>
        <w:tc>
          <w:tcPr>
            <w:tcW w:w="9219" w:type="dxa"/>
            <w:gridSpan w:val="3"/>
            <w:shd w:val="clear" w:color="auto" w:fill="D9D9D9"/>
          </w:tcPr>
          <w:p w:rsidR="00512BB0" w:rsidRPr="002543FB" w:rsidRDefault="00512BB0" w:rsidP="00B3754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 w:rsidRPr="002543FB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r w:rsidR="00B37547" w:rsidRPr="002543FB">
              <w:rPr>
                <w:rFonts w:ascii="Times New Roman" w:eastAsia="Garamond" w:hAnsi="Times New Roman" w:cs="Times New Roman"/>
                <w:sz w:val="24"/>
                <w:szCs w:val="24"/>
              </w:rPr>
              <w:t>_</w:t>
            </w:r>
            <w:r w:rsidRPr="002543FB">
              <w:rPr>
                <w:rFonts w:ascii="Times New Roman" w:eastAsia="Garamond" w:hAnsi="Times New Roman" w:cs="Times New Roman"/>
                <w:sz w:val="24"/>
                <w:szCs w:val="24"/>
              </w:rPr>
              <w:t>_</w:t>
            </w:r>
            <w:r w:rsidR="00AA6CF8" w:rsidRPr="00AA6CF8">
              <w:rPr>
                <w:rFonts w:ascii="Times New Roman" w:eastAsia="Garamond" w:hAnsi="Times New Roman" w:cs="Times New Roman"/>
                <w:sz w:val="24"/>
                <w:szCs w:val="24"/>
                <w:u w:val="single"/>
              </w:rPr>
              <w:t>13</w:t>
            </w:r>
            <w:r w:rsidRPr="002543FB">
              <w:rPr>
                <w:rFonts w:ascii="Times New Roman" w:eastAsia="Garamond" w:hAnsi="Times New Roman" w:cs="Times New Roman"/>
                <w:sz w:val="24"/>
                <w:szCs w:val="24"/>
              </w:rPr>
              <w:t>_ мин.</w:t>
            </w:r>
          </w:p>
        </w:tc>
      </w:tr>
      <w:tr w:rsidR="009E61A8" w:rsidRPr="00482527" w:rsidTr="007F3707">
        <w:trPr>
          <w:jc w:val="center"/>
        </w:trPr>
        <w:tc>
          <w:tcPr>
            <w:tcW w:w="562" w:type="dxa"/>
            <w:vMerge/>
            <w:shd w:val="clear" w:color="auto" w:fill="FFFFFF"/>
          </w:tcPr>
          <w:p w:rsidR="00512BB0" w:rsidRPr="002543FB" w:rsidRDefault="00512BB0" w:rsidP="0048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Garamond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20" w:type="dxa"/>
          </w:tcPr>
          <w:p w:rsidR="00512BB0" w:rsidRPr="002543FB" w:rsidRDefault="00512BB0" w:rsidP="00482527">
            <w:pPr>
              <w:spacing w:after="0" w:line="240" w:lineRule="auto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2543FB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  <w:p w:rsidR="00512BB0" w:rsidRPr="002543FB" w:rsidRDefault="00512BB0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12BB0" w:rsidRPr="002543FB" w:rsidRDefault="00512BB0" w:rsidP="00482527">
            <w:pPr>
              <w:spacing w:after="0" w:line="240" w:lineRule="auto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2543FB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Деятельность учеников</w:t>
            </w:r>
          </w:p>
        </w:tc>
        <w:tc>
          <w:tcPr>
            <w:tcW w:w="1564" w:type="dxa"/>
          </w:tcPr>
          <w:p w:rsidR="00512BB0" w:rsidRPr="002543FB" w:rsidRDefault="00512BB0" w:rsidP="00482527">
            <w:pPr>
              <w:spacing w:after="0" w:line="240" w:lineRule="auto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2543FB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Учебные материалы</w:t>
            </w:r>
          </w:p>
        </w:tc>
      </w:tr>
      <w:tr w:rsidR="009E61A8" w:rsidRPr="00482527" w:rsidTr="007F3707">
        <w:trPr>
          <w:jc w:val="center"/>
        </w:trPr>
        <w:tc>
          <w:tcPr>
            <w:tcW w:w="562" w:type="dxa"/>
            <w:vMerge/>
            <w:shd w:val="clear" w:color="auto" w:fill="FFFFFF"/>
          </w:tcPr>
          <w:p w:rsidR="00512BB0" w:rsidRPr="002543FB" w:rsidRDefault="00512BB0" w:rsidP="0048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:rsidR="00512BB0" w:rsidRDefault="00523961" w:rsidP="00523961">
            <w:pPr>
              <w:pStyle w:val="a3"/>
              <w:spacing w:after="0" w:line="240" w:lineRule="auto"/>
              <w:ind w:left="0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На данном этапе учитель организует самостоятельную работу учащихся. Задача учителя: дать четкие инструкции классу, необходимые для задания.</w:t>
            </w:r>
          </w:p>
          <w:p w:rsidR="00523961" w:rsidRPr="002543FB" w:rsidRDefault="00523961" w:rsidP="00523961">
            <w:pPr>
              <w:pStyle w:val="a3"/>
              <w:spacing w:after="0" w:line="240" w:lineRule="auto"/>
              <w:ind w:left="0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Задание для учащихся: создать собственную композицию витража, используя графические материалы. Задание может быть исполнено в двух вариациях (на выбор ученика): круг, портал.</w:t>
            </w:r>
          </w:p>
        </w:tc>
        <w:tc>
          <w:tcPr>
            <w:tcW w:w="2835" w:type="dxa"/>
            <w:vAlign w:val="center"/>
          </w:tcPr>
          <w:p w:rsidR="00512BB0" w:rsidRPr="002543FB" w:rsidRDefault="00D57668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Главная деятельность учеников на данном этапе – выполнение творческого задания с применением полученных знаний об устройстве и композиции витража.</w:t>
            </w:r>
          </w:p>
        </w:tc>
        <w:tc>
          <w:tcPr>
            <w:tcW w:w="1564" w:type="dxa"/>
            <w:vAlign w:val="center"/>
          </w:tcPr>
          <w:p w:rsidR="00512BB0" w:rsidRPr="002543FB" w:rsidRDefault="00D57668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Альбом, графические материалы, шаблоны</w:t>
            </w:r>
          </w:p>
        </w:tc>
      </w:tr>
      <w:tr w:rsidR="00512BB0" w:rsidRPr="00482527" w:rsidTr="00C7436F">
        <w:trPr>
          <w:jc w:val="center"/>
        </w:trPr>
        <w:tc>
          <w:tcPr>
            <w:tcW w:w="562" w:type="dxa"/>
            <w:vMerge/>
            <w:shd w:val="clear" w:color="auto" w:fill="FFFFFF"/>
          </w:tcPr>
          <w:p w:rsidR="00512BB0" w:rsidRPr="002543FB" w:rsidRDefault="00512BB0" w:rsidP="0048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</w:tc>
        <w:tc>
          <w:tcPr>
            <w:tcW w:w="9219" w:type="dxa"/>
            <w:gridSpan w:val="3"/>
            <w:shd w:val="clear" w:color="auto" w:fill="D9D9D9"/>
          </w:tcPr>
          <w:p w:rsidR="00512BB0" w:rsidRPr="002543FB" w:rsidRDefault="00512BB0" w:rsidP="00B3754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 w:rsidRPr="002543FB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 xml:space="preserve">ОКОНЧАНИЕ УРОКА </w:t>
            </w:r>
            <w:r w:rsidR="00B37547" w:rsidRPr="002543FB">
              <w:rPr>
                <w:rFonts w:ascii="Times New Roman" w:eastAsia="Garamond" w:hAnsi="Times New Roman" w:cs="Times New Roman"/>
                <w:sz w:val="24"/>
                <w:szCs w:val="24"/>
              </w:rPr>
              <w:t>_</w:t>
            </w:r>
            <w:r w:rsidR="00AA6CF8" w:rsidRPr="00AA6CF8">
              <w:rPr>
                <w:rFonts w:ascii="Times New Roman" w:eastAsia="Garamond" w:hAnsi="Times New Roman" w:cs="Times New Roman"/>
                <w:sz w:val="24"/>
                <w:szCs w:val="24"/>
                <w:u w:val="single"/>
              </w:rPr>
              <w:t>9</w:t>
            </w:r>
            <w:r w:rsidR="00AA6CF8">
              <w:rPr>
                <w:rFonts w:ascii="Times New Roman" w:eastAsia="Garamond" w:hAnsi="Times New Roman" w:cs="Times New Roman"/>
                <w:sz w:val="24"/>
                <w:szCs w:val="24"/>
                <w:u w:val="single"/>
              </w:rPr>
              <w:t>_</w:t>
            </w:r>
            <w:r w:rsidRPr="002543FB"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 мин.</w:t>
            </w:r>
          </w:p>
        </w:tc>
      </w:tr>
      <w:tr w:rsidR="009E61A8" w:rsidRPr="00482527" w:rsidTr="007F3707">
        <w:trPr>
          <w:trHeight w:val="323"/>
          <w:jc w:val="center"/>
        </w:trPr>
        <w:tc>
          <w:tcPr>
            <w:tcW w:w="562" w:type="dxa"/>
            <w:vMerge/>
            <w:shd w:val="clear" w:color="auto" w:fill="FFFFFF"/>
          </w:tcPr>
          <w:p w:rsidR="00512BB0" w:rsidRPr="002543FB" w:rsidRDefault="00512BB0" w:rsidP="0048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Garamond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20" w:type="dxa"/>
          </w:tcPr>
          <w:p w:rsidR="00512BB0" w:rsidRPr="002543FB" w:rsidRDefault="00512BB0" w:rsidP="00482527">
            <w:pPr>
              <w:spacing w:after="0" w:line="240" w:lineRule="auto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2543FB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  <w:p w:rsidR="00512BB0" w:rsidRPr="002543FB" w:rsidRDefault="00512BB0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12BB0" w:rsidRPr="002543FB" w:rsidRDefault="00512BB0" w:rsidP="00482527">
            <w:pPr>
              <w:spacing w:after="0" w:line="240" w:lineRule="auto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2543FB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Деятельность учеников</w:t>
            </w:r>
          </w:p>
        </w:tc>
        <w:tc>
          <w:tcPr>
            <w:tcW w:w="1564" w:type="dxa"/>
          </w:tcPr>
          <w:p w:rsidR="00512BB0" w:rsidRPr="002543FB" w:rsidRDefault="00512BB0" w:rsidP="00482527">
            <w:pPr>
              <w:spacing w:after="0" w:line="240" w:lineRule="auto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2543FB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Учебные материалы</w:t>
            </w:r>
          </w:p>
        </w:tc>
      </w:tr>
      <w:tr w:rsidR="009E61A8" w:rsidRPr="00482527" w:rsidTr="007F3707">
        <w:trPr>
          <w:trHeight w:val="1052"/>
          <w:jc w:val="center"/>
        </w:trPr>
        <w:tc>
          <w:tcPr>
            <w:tcW w:w="562" w:type="dxa"/>
            <w:vMerge/>
            <w:shd w:val="clear" w:color="auto" w:fill="FFFFFF"/>
          </w:tcPr>
          <w:p w:rsidR="00512BB0" w:rsidRPr="00482527" w:rsidRDefault="00512BB0" w:rsidP="0048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:rsidR="00512BB0" w:rsidRPr="00D57668" w:rsidRDefault="00523961" w:rsidP="00482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данном этапе происходит обобщение материала и рефлексия. Учитель возвращает детей к вопросу, которые были написаны на доске в начале урока, проводит опрос:</w:t>
            </w:r>
          </w:p>
          <w:p w:rsidR="00523961" w:rsidRPr="00D57668" w:rsidRDefault="00523961" w:rsidP="00523961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 w:rsidRPr="00D57668">
              <w:rPr>
                <w:rFonts w:ascii="Times New Roman" w:eastAsia="Garamond" w:hAnsi="Times New Roman" w:cs="Times New Roman"/>
                <w:sz w:val="24"/>
                <w:szCs w:val="24"/>
              </w:rPr>
              <w:t>-Узнать, как выглядел средневековый город.</w:t>
            </w:r>
          </w:p>
          <w:p w:rsidR="00523961" w:rsidRPr="00D57668" w:rsidRDefault="00523961" w:rsidP="00523961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 w:rsidRPr="00D57668">
              <w:rPr>
                <w:rFonts w:ascii="Times New Roman" w:eastAsia="Garamond" w:hAnsi="Times New Roman" w:cs="Times New Roman"/>
                <w:sz w:val="24"/>
                <w:szCs w:val="24"/>
              </w:rPr>
              <w:t>-Научиться изображать предметы искусства Средневековья.</w:t>
            </w:r>
          </w:p>
          <w:p w:rsidR="00523961" w:rsidRPr="00D57668" w:rsidRDefault="00523961" w:rsidP="00523961">
            <w:pPr>
              <w:spacing w:after="0" w:line="240" w:lineRule="auto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</w:p>
          <w:p w:rsidR="00523961" w:rsidRPr="00D57668" w:rsidRDefault="00523961" w:rsidP="00AA6CF8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 w:rsidRPr="00D57668"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Далее учитель организует рефлексию на </w:t>
            </w:r>
            <w:proofErr w:type="spellStart"/>
            <w:r w:rsidRPr="00D57668">
              <w:rPr>
                <w:rFonts w:ascii="Times New Roman" w:eastAsia="Garamond" w:hAnsi="Times New Roman" w:cs="Times New Roman"/>
                <w:sz w:val="24"/>
                <w:szCs w:val="24"/>
              </w:rPr>
              <w:t>стикерах</w:t>
            </w:r>
            <w:proofErr w:type="spellEnd"/>
            <w:r w:rsidRPr="00D57668">
              <w:rPr>
                <w:rFonts w:ascii="Times New Roman" w:eastAsia="Garamond" w:hAnsi="Times New Roman" w:cs="Times New Roman"/>
                <w:sz w:val="24"/>
                <w:szCs w:val="24"/>
              </w:rPr>
              <w:t>. Класс создает</w:t>
            </w:r>
            <w:r w:rsidR="00AA6CF8" w:rsidRPr="00D57668"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 карту настроения на конец урока. Учитель предлагает учащимся выбрать один из стикеров, каждый из которых символизирует то или иное состояние:</w:t>
            </w:r>
          </w:p>
          <w:p w:rsidR="00AA6CF8" w:rsidRPr="00D57668" w:rsidRDefault="00AA6CF8" w:rsidP="00AA6C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668">
              <w:rPr>
                <w:rFonts w:ascii="Times New Roman" w:hAnsi="Times New Roman" w:cs="Times New Roman"/>
                <w:sz w:val="24"/>
                <w:szCs w:val="24"/>
              </w:rPr>
              <w:t>Зеленый – «Мне понравился урок, все было понятно и интересно!»</w:t>
            </w:r>
          </w:p>
          <w:p w:rsidR="00AA6CF8" w:rsidRPr="00D57668" w:rsidRDefault="00AA6CF8" w:rsidP="00AA6C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6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Желтый </w:t>
            </w:r>
            <w:proofErr w:type="gramStart"/>
            <w:r w:rsidRPr="00D57668">
              <w:rPr>
                <w:rFonts w:ascii="Times New Roman" w:hAnsi="Times New Roman" w:cs="Times New Roman"/>
                <w:sz w:val="24"/>
                <w:szCs w:val="24"/>
              </w:rPr>
              <w:t>–  «</w:t>
            </w:r>
            <w:proofErr w:type="gramEnd"/>
            <w:r w:rsidRPr="00D57668">
              <w:rPr>
                <w:rFonts w:ascii="Times New Roman" w:hAnsi="Times New Roman" w:cs="Times New Roman"/>
                <w:sz w:val="24"/>
                <w:szCs w:val="24"/>
              </w:rPr>
              <w:t>На уроке было интересно, но иногда мне было трудно»</w:t>
            </w:r>
          </w:p>
          <w:p w:rsidR="00AA6CF8" w:rsidRPr="00D57668" w:rsidRDefault="00AA6CF8" w:rsidP="00AA6C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668">
              <w:rPr>
                <w:rFonts w:ascii="Times New Roman" w:hAnsi="Times New Roman" w:cs="Times New Roman"/>
                <w:sz w:val="24"/>
                <w:szCs w:val="24"/>
              </w:rPr>
              <w:t xml:space="preserve">Розовый </w:t>
            </w:r>
            <w:proofErr w:type="gramStart"/>
            <w:r w:rsidRPr="00D57668">
              <w:rPr>
                <w:rFonts w:ascii="Times New Roman" w:hAnsi="Times New Roman" w:cs="Times New Roman"/>
                <w:sz w:val="24"/>
                <w:szCs w:val="24"/>
              </w:rPr>
              <w:t>–  «</w:t>
            </w:r>
            <w:proofErr w:type="gramEnd"/>
            <w:r w:rsidRPr="00D57668">
              <w:rPr>
                <w:rFonts w:ascii="Times New Roman" w:hAnsi="Times New Roman" w:cs="Times New Roman"/>
                <w:sz w:val="24"/>
                <w:szCs w:val="24"/>
              </w:rPr>
              <w:t>Мне было сложно на уроке, у меня остались вопросы»</w:t>
            </w:r>
          </w:p>
          <w:p w:rsidR="00AA6CF8" w:rsidRPr="00D57668" w:rsidRDefault="00AA6CF8" w:rsidP="00AA6C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668">
              <w:rPr>
                <w:rFonts w:ascii="Times New Roman" w:hAnsi="Times New Roman" w:cs="Times New Roman"/>
                <w:sz w:val="24"/>
                <w:szCs w:val="24"/>
              </w:rPr>
              <w:t>Учащиеся подтверждают свой ответ с помощью записи на стикере. Затем он клеится на доску. Несколько человек учитель просит аргументировать свой выбор стикера.</w:t>
            </w:r>
          </w:p>
          <w:p w:rsidR="00AA6CF8" w:rsidRPr="00D57668" w:rsidRDefault="00AA6CF8" w:rsidP="00AA6CF8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512BB0" w:rsidRDefault="00D57668" w:rsidP="0048252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 данном этапе работы ученики обобщают пройденный материал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рефлексируют,</w:t>
            </w:r>
            <w:r w:rsidRPr="00D57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дают обратную связь учителю о своем понимании темы урока.</w:t>
            </w:r>
          </w:p>
          <w:p w:rsidR="00D57668" w:rsidRDefault="00D57668" w:rsidP="0048252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57668" w:rsidRPr="00D57668" w:rsidRDefault="00D57668" w:rsidP="00D576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Задача учеников: объективно оценить свою работу на уроке. </w:t>
            </w:r>
          </w:p>
        </w:tc>
        <w:tc>
          <w:tcPr>
            <w:tcW w:w="1564" w:type="dxa"/>
            <w:vAlign w:val="center"/>
          </w:tcPr>
          <w:p w:rsidR="00512BB0" w:rsidRPr="00482527" w:rsidRDefault="00D57668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Стикеры</w:t>
            </w:r>
            <w:proofErr w:type="spellEnd"/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, доска, «Карта настроения»</w:t>
            </w:r>
          </w:p>
        </w:tc>
      </w:tr>
      <w:tr w:rsidR="00512BB0" w:rsidRPr="00482527" w:rsidTr="00C7436F">
        <w:trPr>
          <w:trHeight w:val="440"/>
          <w:jc w:val="center"/>
        </w:trPr>
        <w:tc>
          <w:tcPr>
            <w:tcW w:w="562" w:type="dxa"/>
            <w:vMerge w:val="restart"/>
            <w:shd w:val="clear" w:color="auto" w:fill="FFFFFF"/>
          </w:tcPr>
          <w:p w:rsidR="00D15866" w:rsidRDefault="00512BB0" w:rsidP="00D15866">
            <w:pPr>
              <w:spacing w:after="0" w:line="240" w:lineRule="auto"/>
              <w:ind w:left="113" w:right="113"/>
              <w:jc w:val="center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482527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Д</w:t>
            </w:r>
            <w:r w:rsidR="00D15866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ом</w:t>
            </w:r>
          </w:p>
          <w:p w:rsidR="00512BB0" w:rsidRPr="00D57668" w:rsidRDefault="00D15866" w:rsidP="00D15866">
            <w:pPr>
              <w:spacing w:after="0" w:line="240" w:lineRule="auto"/>
              <w:ind w:left="113" w:right="113"/>
              <w:jc w:val="center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D57668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/</w:t>
            </w:r>
          </w:p>
          <w:p w:rsidR="00D15866" w:rsidRPr="00D15866" w:rsidRDefault="00D15866" w:rsidP="00D15866">
            <w:pPr>
              <w:spacing w:after="0" w:line="240" w:lineRule="auto"/>
              <w:ind w:left="113" w:right="113"/>
              <w:jc w:val="center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Раб</w:t>
            </w:r>
          </w:p>
        </w:tc>
        <w:tc>
          <w:tcPr>
            <w:tcW w:w="9219" w:type="dxa"/>
            <w:gridSpan w:val="3"/>
            <w:shd w:val="clear" w:color="auto" w:fill="D9D9D9"/>
          </w:tcPr>
          <w:p w:rsidR="00512BB0" w:rsidRPr="00B37547" w:rsidRDefault="00512BB0" w:rsidP="00B37547">
            <w:pPr>
              <w:spacing w:after="0" w:line="240" w:lineRule="auto"/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482527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 xml:space="preserve">САМОСТОЯТЕЛЬНАЯ ДОМАШНЯЯ РАБОТА (если </w:t>
            </w:r>
            <w:r w:rsidR="00AA6CF8" w:rsidRPr="00482527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 xml:space="preserve">присутствует) </w:t>
            </w:r>
          </w:p>
        </w:tc>
      </w:tr>
      <w:tr w:rsidR="00512BB0" w:rsidRPr="00482527" w:rsidTr="00D15866">
        <w:trPr>
          <w:trHeight w:val="1118"/>
          <w:jc w:val="center"/>
        </w:trPr>
        <w:tc>
          <w:tcPr>
            <w:tcW w:w="562" w:type="dxa"/>
            <w:vMerge/>
            <w:shd w:val="clear" w:color="auto" w:fill="FFFFFF"/>
          </w:tcPr>
          <w:p w:rsidR="00512BB0" w:rsidRPr="00482527" w:rsidRDefault="00512BB0" w:rsidP="00482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Garamond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19" w:type="dxa"/>
            <w:gridSpan w:val="3"/>
          </w:tcPr>
          <w:p w:rsidR="00AA6CF8" w:rsidRDefault="00AA6CF8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</w:p>
          <w:p w:rsidR="00512BB0" w:rsidRPr="00482527" w:rsidRDefault="00AA6CF8" w:rsidP="00482527">
            <w:pPr>
              <w:spacing w:after="0" w:line="240" w:lineRule="auto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>
              <w:rPr>
                <w:rFonts w:ascii="Times New Roman" w:eastAsia="Garamond" w:hAnsi="Times New Roman" w:cs="Times New Roman"/>
                <w:sz w:val="24"/>
                <w:szCs w:val="24"/>
              </w:rPr>
              <w:t>Домашнее задание выполняется к следующему уроку. Суть задания – закончить оформление композиции витража.</w:t>
            </w:r>
          </w:p>
        </w:tc>
      </w:tr>
    </w:tbl>
    <w:p w:rsidR="00B14851" w:rsidRPr="00482527" w:rsidRDefault="00B14851" w:rsidP="0048252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B26E1" w:rsidRPr="00E0038A" w:rsidRDefault="00380302" w:rsidP="00E003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используемой</w:t>
      </w:r>
      <w:r w:rsidR="00AB26E1" w:rsidRPr="00325D2C">
        <w:rPr>
          <w:rFonts w:ascii="Times New Roman" w:hAnsi="Times New Roman" w:cs="Times New Roman"/>
          <w:b/>
          <w:sz w:val="24"/>
          <w:szCs w:val="24"/>
        </w:rPr>
        <w:t xml:space="preserve"> литературы:</w:t>
      </w:r>
    </w:p>
    <w:p w:rsidR="00325D2C" w:rsidRPr="00325D2C" w:rsidRDefault="00325D2C" w:rsidP="00AB26E1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25D2C">
        <w:rPr>
          <w:rFonts w:ascii="Times New Roman" w:hAnsi="Times New Roman" w:cs="Times New Roman"/>
          <w:sz w:val="24"/>
          <w:szCs w:val="24"/>
        </w:rPr>
        <w:t>Алехин А.Д. Когда начинается художник. – Москва: Просвещение, 1993</w:t>
      </w:r>
    </w:p>
    <w:p w:rsidR="00325D2C" w:rsidRPr="00325D2C" w:rsidRDefault="00325D2C" w:rsidP="00AB26E1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25D2C">
        <w:rPr>
          <w:rFonts w:ascii="Times New Roman" w:hAnsi="Times New Roman" w:cs="Times New Roman"/>
          <w:sz w:val="24"/>
          <w:szCs w:val="24"/>
          <w:shd w:val="clear" w:color="auto" w:fill="FFFFFF"/>
        </w:rPr>
        <w:t>Данилюк А.Я. Учебный предмет как интегрированная система // Педагогика. 1997. №4. С. 2428. </w:t>
      </w:r>
    </w:p>
    <w:p w:rsidR="00AB26E1" w:rsidRPr="00325D2C" w:rsidRDefault="00AB26E1" w:rsidP="00AB26E1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25D2C">
        <w:rPr>
          <w:rFonts w:ascii="Times New Roman" w:hAnsi="Times New Roman" w:cs="Times New Roman"/>
          <w:sz w:val="24"/>
          <w:szCs w:val="24"/>
        </w:rPr>
        <w:t>Неменская</w:t>
      </w:r>
      <w:proofErr w:type="spellEnd"/>
      <w:r w:rsidRPr="00325D2C">
        <w:rPr>
          <w:rFonts w:ascii="Times New Roman" w:hAnsi="Times New Roman" w:cs="Times New Roman"/>
          <w:sz w:val="24"/>
          <w:szCs w:val="24"/>
        </w:rPr>
        <w:t xml:space="preserve"> Л.А. ИЗО 4 класс. Каждый народ художник. Уч. ФГОС</w:t>
      </w:r>
      <w:r w:rsidR="00325D2C" w:rsidRPr="00325D2C">
        <w:rPr>
          <w:rFonts w:ascii="Times New Roman" w:hAnsi="Times New Roman" w:cs="Times New Roman"/>
          <w:sz w:val="24"/>
          <w:szCs w:val="24"/>
        </w:rPr>
        <w:t xml:space="preserve">. – Москва: </w:t>
      </w:r>
      <w:r w:rsidRPr="00325D2C">
        <w:rPr>
          <w:rFonts w:ascii="Times New Roman" w:hAnsi="Times New Roman" w:cs="Times New Roman"/>
          <w:sz w:val="24"/>
          <w:szCs w:val="24"/>
        </w:rPr>
        <w:t>Просвещение</w:t>
      </w:r>
      <w:r w:rsidR="00325D2C" w:rsidRPr="00325D2C">
        <w:rPr>
          <w:rFonts w:ascii="Times New Roman" w:hAnsi="Times New Roman" w:cs="Times New Roman"/>
          <w:sz w:val="24"/>
          <w:szCs w:val="24"/>
        </w:rPr>
        <w:t>, 2017. – 159 с.</w:t>
      </w:r>
    </w:p>
    <w:p w:rsidR="00325D2C" w:rsidRDefault="00325D2C" w:rsidP="00325D2C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25D2C">
        <w:rPr>
          <w:rFonts w:ascii="Times New Roman" w:hAnsi="Times New Roman" w:cs="Times New Roman"/>
          <w:sz w:val="24"/>
          <w:szCs w:val="24"/>
          <w:shd w:val="clear" w:color="auto" w:fill="FFFFFF"/>
        </w:rPr>
        <w:t>Пигарёв</w:t>
      </w:r>
      <w:proofErr w:type="spellEnd"/>
      <w:r w:rsidRPr="00325D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К.В. Русская литература и изобразительное искусство. Очерки о русском пейзаже. М., 1972. </w:t>
      </w:r>
    </w:p>
    <w:p w:rsidR="00325D2C" w:rsidRPr="00325D2C" w:rsidRDefault="00325D2C" w:rsidP="00325D2C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25D2C">
        <w:rPr>
          <w:rFonts w:ascii="Times New Roman" w:hAnsi="Times New Roman" w:cs="Times New Roman"/>
          <w:bCs/>
          <w:sz w:val="24"/>
          <w:szCs w:val="24"/>
        </w:rPr>
        <w:t xml:space="preserve">Психология мотивации и эмоций. Хрестоматия / Под ред. </w:t>
      </w:r>
      <w:proofErr w:type="spellStart"/>
      <w:r w:rsidRPr="00325D2C">
        <w:rPr>
          <w:rFonts w:ascii="Times New Roman" w:hAnsi="Times New Roman" w:cs="Times New Roman"/>
          <w:bCs/>
          <w:sz w:val="24"/>
          <w:szCs w:val="24"/>
        </w:rPr>
        <w:t>Ю.Б.Гиппенрейтер</w:t>
      </w:r>
      <w:proofErr w:type="spellEnd"/>
      <w:r w:rsidRPr="00325D2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325D2C">
        <w:rPr>
          <w:rFonts w:ascii="Times New Roman" w:hAnsi="Times New Roman" w:cs="Times New Roman"/>
          <w:bCs/>
          <w:sz w:val="24"/>
          <w:szCs w:val="24"/>
        </w:rPr>
        <w:t>М.В.Фаликман</w:t>
      </w:r>
      <w:proofErr w:type="spellEnd"/>
      <w:r w:rsidRPr="00325D2C">
        <w:rPr>
          <w:rFonts w:ascii="Times New Roman" w:hAnsi="Times New Roman" w:cs="Times New Roman"/>
          <w:bCs/>
          <w:sz w:val="24"/>
          <w:szCs w:val="24"/>
        </w:rPr>
        <w:t xml:space="preserve">. М.: </w:t>
      </w:r>
      <w:proofErr w:type="spellStart"/>
      <w:r w:rsidRPr="00325D2C">
        <w:rPr>
          <w:rFonts w:ascii="Times New Roman" w:hAnsi="Times New Roman" w:cs="Times New Roman"/>
          <w:bCs/>
          <w:sz w:val="24"/>
          <w:szCs w:val="24"/>
        </w:rPr>
        <w:t>ЧеРо</w:t>
      </w:r>
      <w:proofErr w:type="spellEnd"/>
      <w:r w:rsidRPr="00325D2C">
        <w:rPr>
          <w:rFonts w:ascii="Times New Roman" w:hAnsi="Times New Roman" w:cs="Times New Roman"/>
          <w:bCs/>
          <w:sz w:val="24"/>
          <w:szCs w:val="24"/>
        </w:rPr>
        <w:t>, 2002.</w:t>
      </w:r>
    </w:p>
    <w:p w:rsidR="002B2A92" w:rsidRDefault="002B2A92" w:rsidP="002B2A9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2A92" w:rsidRDefault="002B2A92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25D2C" w:rsidRDefault="002B2A92" w:rsidP="00E0038A">
      <w:pPr>
        <w:pStyle w:val="a3"/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B2A92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2B2A92" w:rsidRDefault="002B2A92" w:rsidP="002B2A9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2A92" w:rsidRDefault="002B2A92" w:rsidP="002B2A9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2A92" w:rsidRDefault="003B328E" w:rsidP="002B2A9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F718C06" wp14:editId="4215B2CC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4206240" cy="4238550"/>
                <wp:effectExtent l="0" t="0" r="22860" b="1016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6240" cy="4238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B588B2" id="Овал 1" o:spid="_x0000_s1026" style="position:absolute;margin-left:0;margin-top:.35pt;width:331.2pt;height:333.7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" fillcolor="white [3201]" strokecolor="black [3200]" strokeweight="1pt">
                <v:stroke joinstyle="miter"/>
                <w10:wrap anchorx="margin"/>
              </v:oval>
            </w:pict>
          </mc:Fallback>
        </mc:AlternateContent>
      </w:r>
    </w:p>
    <w:p w:rsidR="002B2A92" w:rsidRDefault="002B2A92" w:rsidP="002B2A9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2A92" w:rsidRDefault="002B2A92" w:rsidP="002B2A9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2A92" w:rsidRDefault="002B2A92" w:rsidP="002B2A9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B2A92" w:rsidRDefault="002B2A92" w:rsidP="002B2A9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2A92" w:rsidRDefault="002B2A92" w:rsidP="002B2A9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2A92" w:rsidRDefault="002B2A92" w:rsidP="002B2A9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2A92" w:rsidRDefault="002B2A92" w:rsidP="002B2A9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2A92" w:rsidRDefault="002B2A92" w:rsidP="002B2A9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2A92" w:rsidRDefault="002B2A92" w:rsidP="002B2A9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2A92" w:rsidRDefault="002B2A92" w:rsidP="002B2A9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2A92" w:rsidRDefault="002B2A92" w:rsidP="002B2A9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2A92" w:rsidRDefault="002B2A92" w:rsidP="002B2A9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2A92" w:rsidRDefault="002B2A92" w:rsidP="002B2A9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2A92" w:rsidRDefault="002B2A92" w:rsidP="002B2A9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2A92" w:rsidRDefault="002B2A92" w:rsidP="002B2A9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2A92" w:rsidRDefault="002B2A92" w:rsidP="002B2A9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2A92" w:rsidRDefault="002B2A92" w:rsidP="002B2A9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2A92" w:rsidRDefault="002B2A92" w:rsidP="002B2A9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2A92" w:rsidRDefault="002B2A92" w:rsidP="002B2A9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2A92" w:rsidRDefault="002B2A92" w:rsidP="002B2A9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2A92" w:rsidRDefault="002B2A92" w:rsidP="002B2A9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2A92" w:rsidRDefault="002B2A92" w:rsidP="002B2A9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2A92" w:rsidRDefault="002B2A92" w:rsidP="002B2A92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2A92" w:rsidRDefault="002B2A92" w:rsidP="002B2A92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2A92" w:rsidRDefault="002B2A92" w:rsidP="002B2A92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 Шаблон для создания готической розы</w:t>
      </w:r>
    </w:p>
    <w:p w:rsidR="002B2A92" w:rsidRDefault="002B2A92" w:rsidP="002B2A92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2A92" w:rsidRDefault="002B2A92" w:rsidP="002B2A92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2A92" w:rsidRDefault="002B2A92" w:rsidP="002B2A92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19495" cy="2832100"/>
            <wp:effectExtent l="0" t="0" r="0" b="6350"/>
            <wp:docPr id="2" name="Рисунок 2" descr="шаблон ок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блон окно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280"/>
                    <a:stretch/>
                  </pic:blipFill>
                  <pic:spPr bwMode="auto">
                    <a:xfrm>
                      <a:off x="0" y="0"/>
                      <a:ext cx="6120130" cy="283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A92" w:rsidRDefault="002B2A92" w:rsidP="002B2A92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 Шаблон для создания</w:t>
      </w:r>
      <w:r w:rsidR="003B328E">
        <w:rPr>
          <w:rFonts w:ascii="Times New Roman" w:hAnsi="Times New Roman" w:cs="Times New Roman"/>
          <w:sz w:val="24"/>
          <w:szCs w:val="24"/>
        </w:rPr>
        <w:t xml:space="preserve"> витражного окна</w:t>
      </w:r>
    </w:p>
    <w:p w:rsidR="003B328E" w:rsidRDefault="003B328E" w:rsidP="002B2A92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B328E" w:rsidRDefault="003B328E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B328E" w:rsidRDefault="00E0038A" w:rsidP="002B2A92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5pt;height:274.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1" croptop="590f" cropbottom="118f" cropleft="709f" cropright="-266f"/>
          </v:shape>
        </w:pict>
      </w:r>
    </w:p>
    <w:p w:rsidR="003B328E" w:rsidRDefault="003B328E" w:rsidP="002B2A92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2A92" w:rsidRDefault="00E0038A" w:rsidP="002B2A92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262.5pt;height:356.25pt">
            <v:imagedata r:id="rId9" o:title="2" cropleft="122f" cropright="1345f"/>
          </v:shape>
        </w:pict>
      </w:r>
    </w:p>
    <w:p w:rsidR="003B328E" w:rsidRDefault="00E0038A" w:rsidP="002B2A92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307.5pt;height:241.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3" croptop="685f" cropbottom="-1030f" cropright="2508f"/>
          </v:shape>
        </w:pict>
      </w:r>
    </w:p>
    <w:p w:rsidR="003B328E" w:rsidRDefault="003B328E" w:rsidP="002B2A92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B328E" w:rsidRDefault="003B328E" w:rsidP="002B2A92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B328E" w:rsidRDefault="00E0038A" w:rsidP="002B2A92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263.25pt;height:194.2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4" croptop="1836f" cropright="689f"/>
          </v:shape>
        </w:pict>
      </w:r>
    </w:p>
    <w:p w:rsidR="003B328E" w:rsidRDefault="003B328E" w:rsidP="002B2A92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56AA" w:rsidRDefault="00E0038A" w:rsidP="004956AA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9" type="#_x0000_t75" style="width:178.5pt;height:238.5pt">
            <v:imagedata r:id="rId12" o:title="5"/>
          </v:shape>
        </w:pict>
      </w:r>
      <w:r w:rsidR="003B328E">
        <w:rPr>
          <w:rFonts w:ascii="Times New Roman" w:hAnsi="Times New Roman" w:cs="Times New Roman"/>
          <w:sz w:val="24"/>
          <w:szCs w:val="24"/>
        </w:rPr>
        <w:t xml:space="preserve"> рис. 3-7 Карточки-пазлы начала урока</w:t>
      </w:r>
    </w:p>
    <w:p w:rsidR="004956AA" w:rsidRPr="00435B43" w:rsidRDefault="004956AA" w:rsidP="004956AA">
      <w:pPr>
        <w:jc w:val="right"/>
        <w:rPr>
          <w:rFonts w:ascii="Courier New" w:hAnsi="Courier New" w:cs="Courier New"/>
          <w:sz w:val="36"/>
        </w:rPr>
      </w:pPr>
      <w:r w:rsidRPr="00435B43">
        <w:rPr>
          <w:rFonts w:ascii="Ancient German GothicC" w:hAnsi="Ancient German GothicC" w:cs="Times New Roman"/>
          <w:sz w:val="36"/>
        </w:rPr>
        <w:lastRenderedPageBreak/>
        <w:t xml:space="preserve">Европейские города Средневековья </w:t>
      </w:r>
      <w:r>
        <w:rPr>
          <w:rFonts w:ascii="Ancient German GothicC" w:hAnsi="Ancient German GothicC" w:cs="Times New Roman"/>
          <w:sz w:val="36"/>
        </w:rPr>
        <w:t xml:space="preserve">                  </w:t>
      </w:r>
      <w:r w:rsidRPr="00435B43">
        <w:rPr>
          <w:rFonts w:ascii="Times New Roman" w:hAnsi="Times New Roman" w:cs="Times New Roman"/>
          <w:sz w:val="28"/>
        </w:rPr>
        <w:t>Группа №___</w:t>
      </w:r>
    </w:p>
    <w:p w:rsidR="004956AA" w:rsidRDefault="004956AA" w:rsidP="004956AA">
      <w:pPr>
        <w:rPr>
          <w:rFonts w:ascii="Times New Roman" w:hAnsi="Times New Roman" w:cs="Times New Roman"/>
          <w:sz w:val="24"/>
        </w:rPr>
      </w:pPr>
    </w:p>
    <w:p w:rsidR="004956AA" w:rsidRDefault="004956AA" w:rsidP="004956AA">
      <w:pPr>
        <w:rPr>
          <w:rFonts w:ascii="Times New Roman" w:hAnsi="Times New Roman" w:cs="Times New Roman"/>
          <w:sz w:val="24"/>
        </w:rPr>
      </w:pPr>
      <w:r w:rsidRPr="00435B43">
        <w:rPr>
          <w:rFonts w:ascii="Times New Roman" w:hAnsi="Times New Roman" w:cs="Times New Roman"/>
          <w:sz w:val="24"/>
        </w:rPr>
        <w:t>1. Подпиши</w:t>
      </w:r>
      <w:r>
        <w:rPr>
          <w:rFonts w:ascii="Times New Roman" w:hAnsi="Times New Roman" w:cs="Times New Roman"/>
          <w:sz w:val="24"/>
        </w:rPr>
        <w:t>те</w:t>
      </w:r>
      <w:r w:rsidRPr="00435B43">
        <w:rPr>
          <w:rFonts w:ascii="Times New Roman" w:hAnsi="Times New Roman" w:cs="Times New Roman"/>
          <w:sz w:val="24"/>
        </w:rPr>
        <w:t xml:space="preserve"> названия изображений</w:t>
      </w:r>
      <w:r>
        <w:rPr>
          <w:rFonts w:ascii="Times New Roman" w:hAnsi="Times New Roman" w:cs="Times New Roman"/>
          <w:sz w:val="24"/>
        </w:rPr>
        <w:t>:</w:t>
      </w:r>
    </w:p>
    <w:p w:rsidR="004956AA" w:rsidRDefault="004956AA" w:rsidP="004956A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57027" cy="1645920"/>
            <wp:effectExtent l="0" t="0" r="0" b="0"/>
            <wp:docPr id="7" name="Рисунок 7" descr="средневековый гор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редневековый горо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042" cy="165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         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81687" cy="1712385"/>
            <wp:effectExtent l="0" t="0" r="0" b="2540"/>
            <wp:docPr id="6" name="Рисунок 6" descr="витра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итраж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648" cy="172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6AA" w:rsidRDefault="004956AA" w:rsidP="004956A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                  _______________________</w:t>
      </w:r>
    </w:p>
    <w:p w:rsidR="004956AA" w:rsidRDefault="004956AA" w:rsidP="004956A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772530" cy="2375839"/>
            <wp:effectExtent l="0" t="0" r="0" b="5715"/>
            <wp:docPr id="5" name="Рисунок 5" descr="main-facade-of-notre-dame-de-reims-our-ken-wel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in-facade-of-notre-dame-de-reims-our-ken-welsh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80" cy="238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         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975389" cy="2560320"/>
            <wp:effectExtent l="0" t="0" r="6350" b="0"/>
            <wp:docPr id="4" name="Рисунок 4" descr="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оз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125" cy="256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6AA" w:rsidRDefault="004956AA" w:rsidP="004956A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            ______________________________</w:t>
      </w:r>
    </w:p>
    <w:p w:rsidR="004956AA" w:rsidRDefault="004956AA" w:rsidP="004956AA">
      <w:pPr>
        <w:rPr>
          <w:rFonts w:ascii="Times New Roman" w:hAnsi="Times New Roman" w:cs="Times New Roman"/>
          <w:sz w:val="24"/>
        </w:rPr>
      </w:pPr>
    </w:p>
    <w:p w:rsidR="004956AA" w:rsidRDefault="004956AA" w:rsidP="004956A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Вставьте пропущенные слова в текст </w:t>
      </w:r>
      <w:r>
        <w:rPr>
          <w:rFonts w:ascii="Times New Roman" w:hAnsi="Times New Roman" w:cs="Times New Roman"/>
          <w:i/>
          <w:sz w:val="24"/>
        </w:rPr>
        <w:t>(касса слов под текстом)</w:t>
      </w:r>
      <w:r>
        <w:rPr>
          <w:rFonts w:ascii="Times New Roman" w:hAnsi="Times New Roman" w:cs="Times New Roman"/>
          <w:sz w:val="24"/>
        </w:rPr>
        <w:t>:</w:t>
      </w:r>
    </w:p>
    <w:p w:rsidR="004956AA" w:rsidRDefault="004956AA" w:rsidP="004956A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Наступило время, когда по всей Европе стали вырастать ___________. Они возникали на перекрестках дорог, на берегах судоходных рек. Самые красивые постройки города выходили на центральную площадь. Здесь возвышался громадный </w:t>
      </w:r>
      <w:r>
        <w:rPr>
          <w:rFonts w:ascii="Times New Roman" w:hAnsi="Times New Roman" w:cs="Times New Roman"/>
          <w:sz w:val="24"/>
        </w:rPr>
        <w:softHyphen/>
      </w:r>
      <w:r>
        <w:rPr>
          <w:rFonts w:ascii="Times New Roman" w:hAnsi="Times New Roman" w:cs="Times New Roman"/>
          <w:sz w:val="24"/>
        </w:rPr>
        <w:softHyphen/>
        <w:t>_____________, способный вместить сразу всех жителей. Его называют_____________________. Окна здания были украшены _________________. Мастера создавали их из цветных стекол, соединенными металлическими скрепами. В этой же технике украшалось и круглое окно над входом. Это окно получило особо нежное название – ____________.</w:t>
      </w:r>
    </w:p>
    <w:p w:rsidR="004956AA" w:rsidRPr="00A864AF" w:rsidRDefault="004956AA" w:rsidP="004956A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859875" wp14:editId="6E3682BD">
                <wp:simplePos x="0" y="0"/>
                <wp:positionH relativeFrom="column">
                  <wp:posOffset>-154745</wp:posOffset>
                </wp:positionH>
                <wp:positionV relativeFrom="paragraph">
                  <wp:posOffset>98474</wp:posOffset>
                </wp:positionV>
                <wp:extent cx="4241410" cy="527538"/>
                <wp:effectExtent l="0" t="0" r="26035" b="254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1410" cy="5275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7E99C3" id="Прямоугольник 3" o:spid="_x0000_s1026" style="position:absolute;margin-left:-12.2pt;margin-top:7.75pt;width:333.95pt;height:41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" filled="f" strokecolor="black [3213]" strokeweight="1pt"/>
            </w:pict>
          </mc:Fallback>
        </mc:AlternateContent>
      </w:r>
    </w:p>
    <w:p w:rsidR="002B2A92" w:rsidRDefault="004956AA" w:rsidP="004956AA">
      <w:pPr>
        <w:rPr>
          <w:rFonts w:ascii="Times New Roman" w:hAnsi="Times New Roman" w:cs="Times New Roman"/>
          <w:i/>
          <w:sz w:val="24"/>
        </w:rPr>
      </w:pPr>
      <w:r w:rsidRPr="00A864AF">
        <w:rPr>
          <w:rFonts w:ascii="Times New Roman" w:hAnsi="Times New Roman" w:cs="Times New Roman"/>
          <w:sz w:val="24"/>
        </w:rPr>
        <w:t xml:space="preserve">Касса слов: </w:t>
      </w:r>
      <w:r w:rsidRPr="00A864AF">
        <w:rPr>
          <w:rFonts w:ascii="Times New Roman" w:hAnsi="Times New Roman" w:cs="Times New Roman"/>
          <w:i/>
          <w:sz w:val="24"/>
        </w:rPr>
        <w:t>готическим, роза, витражами, города, собор</w:t>
      </w:r>
    </w:p>
    <w:p w:rsidR="004956AA" w:rsidRDefault="004956AA" w:rsidP="004956AA">
      <w:pPr>
        <w:rPr>
          <w:rFonts w:ascii="Times New Roman" w:hAnsi="Times New Roman" w:cs="Times New Roman"/>
          <w:i/>
          <w:sz w:val="24"/>
        </w:rPr>
      </w:pPr>
    </w:p>
    <w:p w:rsidR="004956AA" w:rsidRPr="004956AA" w:rsidRDefault="004956AA" w:rsidP="004956A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шаблон 1. Шаблон рабочего листа</w:t>
      </w:r>
    </w:p>
    <w:sectPr w:rsidR="004956AA" w:rsidRPr="004956AA" w:rsidSect="003F57A0">
      <w:footerReference w:type="default" r:id="rId17"/>
      <w:pgSz w:w="11906" w:h="16838"/>
      <w:pgMar w:top="1134" w:right="1134" w:bottom="1134" w:left="1134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3492" w:rsidRDefault="00493492" w:rsidP="003F57A0">
      <w:pPr>
        <w:spacing w:after="0" w:line="240" w:lineRule="auto"/>
      </w:pPr>
      <w:r>
        <w:separator/>
      </w:r>
    </w:p>
  </w:endnote>
  <w:endnote w:type="continuationSeparator" w:id="0">
    <w:p w:rsidR="00493492" w:rsidRDefault="00493492" w:rsidP="003F5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ncient German GothicC">
    <w:altName w:val="Arial"/>
    <w:panose1 w:val="00000000000000000000"/>
    <w:charset w:val="CC"/>
    <w:family w:val="modern"/>
    <w:notTrueType/>
    <w:pitch w:val="variable"/>
    <w:sig w:usb0="00000001" w:usb1="00000042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36445604"/>
      <w:docPartObj>
        <w:docPartGallery w:val="Page Numbers (Bottom of Page)"/>
        <w:docPartUnique/>
      </w:docPartObj>
    </w:sdtPr>
    <w:sdtEndPr/>
    <w:sdtContent>
      <w:p w:rsidR="003F57A0" w:rsidRDefault="003F57A0">
        <w:pPr>
          <w:pStyle w:val="a8"/>
          <w:jc w:val="center"/>
        </w:pPr>
        <w:r w:rsidRPr="003F57A0">
          <w:rPr>
            <w:rFonts w:ascii="Times New Roman" w:hAnsi="Times New Roman" w:cs="Times New Roman"/>
          </w:rPr>
          <w:fldChar w:fldCharType="begin"/>
        </w:r>
        <w:r w:rsidRPr="003F57A0">
          <w:rPr>
            <w:rFonts w:ascii="Times New Roman" w:hAnsi="Times New Roman" w:cs="Times New Roman"/>
          </w:rPr>
          <w:instrText>PAGE   \* MERGEFORMAT</w:instrText>
        </w:r>
        <w:r w:rsidRPr="003F57A0">
          <w:rPr>
            <w:rFonts w:ascii="Times New Roman" w:hAnsi="Times New Roman" w:cs="Times New Roman"/>
          </w:rPr>
          <w:fldChar w:fldCharType="separate"/>
        </w:r>
        <w:r w:rsidR="00E0038A">
          <w:rPr>
            <w:rFonts w:ascii="Times New Roman" w:hAnsi="Times New Roman" w:cs="Times New Roman"/>
            <w:noProof/>
          </w:rPr>
          <w:t>11</w:t>
        </w:r>
        <w:r w:rsidRPr="003F57A0">
          <w:rPr>
            <w:rFonts w:ascii="Times New Roman" w:hAnsi="Times New Roman" w:cs="Times New Roman"/>
          </w:rPr>
          <w:fldChar w:fldCharType="end"/>
        </w:r>
      </w:p>
    </w:sdtContent>
  </w:sdt>
  <w:p w:rsidR="003F57A0" w:rsidRDefault="003F57A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3492" w:rsidRDefault="00493492" w:rsidP="003F57A0">
      <w:pPr>
        <w:spacing w:after="0" w:line="240" w:lineRule="auto"/>
      </w:pPr>
      <w:r>
        <w:separator/>
      </w:r>
    </w:p>
  </w:footnote>
  <w:footnote w:type="continuationSeparator" w:id="0">
    <w:p w:rsidR="00493492" w:rsidRDefault="00493492" w:rsidP="003F57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74840"/>
    <w:multiLevelType w:val="hybridMultilevel"/>
    <w:tmpl w:val="157A5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D6850"/>
    <w:multiLevelType w:val="hybridMultilevel"/>
    <w:tmpl w:val="35B242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805CA1"/>
    <w:multiLevelType w:val="hybridMultilevel"/>
    <w:tmpl w:val="984C2ABA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1E011B2"/>
    <w:multiLevelType w:val="hybridMultilevel"/>
    <w:tmpl w:val="BD04C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C51D2C"/>
    <w:multiLevelType w:val="hybridMultilevel"/>
    <w:tmpl w:val="020A9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2F6297"/>
    <w:multiLevelType w:val="multilevel"/>
    <w:tmpl w:val="FE1C17E6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3FF4B82"/>
    <w:multiLevelType w:val="multilevel"/>
    <w:tmpl w:val="DF8C93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44A1159A"/>
    <w:multiLevelType w:val="hybridMultilevel"/>
    <w:tmpl w:val="DEE8EB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7A767E2"/>
    <w:multiLevelType w:val="hybridMultilevel"/>
    <w:tmpl w:val="011839AC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3"/>
  </w:num>
  <w:num w:numId="5">
    <w:abstractNumId w:val="2"/>
  </w:num>
  <w:num w:numId="6">
    <w:abstractNumId w:val="8"/>
  </w:num>
  <w:num w:numId="7">
    <w:abstractNumId w:val="6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851"/>
    <w:rsid w:val="00074704"/>
    <w:rsid w:val="000B22D3"/>
    <w:rsid w:val="00190994"/>
    <w:rsid w:val="00222AA9"/>
    <w:rsid w:val="002543FB"/>
    <w:rsid w:val="00261D82"/>
    <w:rsid w:val="00280100"/>
    <w:rsid w:val="002B2A92"/>
    <w:rsid w:val="00325D2C"/>
    <w:rsid w:val="00337303"/>
    <w:rsid w:val="00380302"/>
    <w:rsid w:val="003B328E"/>
    <w:rsid w:val="003F57A0"/>
    <w:rsid w:val="00425DA9"/>
    <w:rsid w:val="00482527"/>
    <w:rsid w:val="00493492"/>
    <w:rsid w:val="004956AA"/>
    <w:rsid w:val="004A725E"/>
    <w:rsid w:val="004B2654"/>
    <w:rsid w:val="004D3A06"/>
    <w:rsid w:val="00512BB0"/>
    <w:rsid w:val="00523961"/>
    <w:rsid w:val="00543BB0"/>
    <w:rsid w:val="00547F5D"/>
    <w:rsid w:val="005C4DA4"/>
    <w:rsid w:val="006B4F12"/>
    <w:rsid w:val="006C3D92"/>
    <w:rsid w:val="00725285"/>
    <w:rsid w:val="007F3707"/>
    <w:rsid w:val="008B124E"/>
    <w:rsid w:val="008E40E3"/>
    <w:rsid w:val="008F09D1"/>
    <w:rsid w:val="008F3B19"/>
    <w:rsid w:val="009341F2"/>
    <w:rsid w:val="009A05D7"/>
    <w:rsid w:val="009A2F15"/>
    <w:rsid w:val="009E61A8"/>
    <w:rsid w:val="00AA6CF8"/>
    <w:rsid w:val="00AB26E1"/>
    <w:rsid w:val="00B14851"/>
    <w:rsid w:val="00B37547"/>
    <w:rsid w:val="00B43FC6"/>
    <w:rsid w:val="00B67F31"/>
    <w:rsid w:val="00B9354E"/>
    <w:rsid w:val="00C66EF6"/>
    <w:rsid w:val="00C73699"/>
    <w:rsid w:val="00C7436F"/>
    <w:rsid w:val="00C91249"/>
    <w:rsid w:val="00CE04BE"/>
    <w:rsid w:val="00D15866"/>
    <w:rsid w:val="00D30B44"/>
    <w:rsid w:val="00D3699E"/>
    <w:rsid w:val="00D57668"/>
    <w:rsid w:val="00D64A17"/>
    <w:rsid w:val="00D91DAA"/>
    <w:rsid w:val="00DF5EBD"/>
    <w:rsid w:val="00E0038A"/>
    <w:rsid w:val="00E414D5"/>
    <w:rsid w:val="00E61C5D"/>
    <w:rsid w:val="00E66B1D"/>
    <w:rsid w:val="00E73A34"/>
    <w:rsid w:val="00F02921"/>
    <w:rsid w:val="00F14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7D6DD"/>
  <w15:chartTrackingRefBased/>
  <w15:docId w15:val="{1CC4EAD5-A7DA-4F67-AC0B-32EA88A47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BB0"/>
    <w:pPr>
      <w:spacing w:after="200" w:line="276" w:lineRule="auto"/>
      <w:ind w:left="720"/>
      <w:contextualSpacing/>
    </w:pPr>
    <w:rPr>
      <w:rFonts w:ascii="Calibri" w:eastAsia="Calibri" w:hAnsi="Calibri" w:cs="Calibri"/>
      <w:lang w:eastAsia="ru-RU"/>
    </w:rPr>
  </w:style>
  <w:style w:type="paragraph" w:styleId="a4">
    <w:name w:val="Normal (Web)"/>
    <w:basedOn w:val="a"/>
    <w:uiPriority w:val="99"/>
    <w:semiHidden/>
    <w:unhideWhenUsed/>
    <w:rsid w:val="00512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F141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F5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F57A0"/>
  </w:style>
  <w:style w:type="paragraph" w:styleId="a8">
    <w:name w:val="footer"/>
    <w:basedOn w:val="a"/>
    <w:link w:val="a9"/>
    <w:uiPriority w:val="99"/>
    <w:unhideWhenUsed/>
    <w:rsid w:val="003F5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F57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592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1</Pages>
  <Words>1785</Words>
  <Characters>10178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</cp:lastModifiedBy>
  <cp:revision>23</cp:revision>
  <dcterms:created xsi:type="dcterms:W3CDTF">2021-03-14T14:49:00Z</dcterms:created>
  <dcterms:modified xsi:type="dcterms:W3CDTF">2021-03-29T10:53:00Z</dcterms:modified>
</cp:coreProperties>
</file>